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A5" w:rsidRDefault="00C00F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0FA5" w:rsidRDefault="00C00FA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4"/>
      </w:tblGrid>
      <w:tr w:rsidR="00C00FA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00FA5" w:rsidRDefault="00C00FA5">
            <w:pPr>
              <w:pStyle w:val="ConsPlusNormal"/>
            </w:pPr>
            <w:r>
              <w:t>23 апреля 1996 года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C00FA5" w:rsidRDefault="00C00FA5">
            <w:pPr>
              <w:pStyle w:val="ConsPlusNormal"/>
              <w:jc w:val="right"/>
            </w:pPr>
            <w:r>
              <w:t>N 28-КЗ</w:t>
            </w:r>
          </w:p>
        </w:tc>
      </w:tr>
    </w:tbl>
    <w:p w:rsidR="00C00FA5" w:rsidRDefault="00C0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</w:pPr>
      <w:bookmarkStart w:id="0" w:name="_GoBack"/>
      <w:r>
        <w:t>ЗАКОН</w:t>
      </w:r>
    </w:p>
    <w:p w:rsidR="00C00FA5" w:rsidRDefault="00C00FA5">
      <w:pPr>
        <w:pStyle w:val="ConsPlusTitle"/>
        <w:jc w:val="center"/>
      </w:pPr>
    </w:p>
    <w:p w:rsidR="00C00FA5" w:rsidRDefault="00C00FA5">
      <w:pPr>
        <w:pStyle w:val="ConsPlusTitle"/>
        <w:jc w:val="center"/>
      </w:pPr>
      <w:r>
        <w:t>КРАСНОДАРСКОГО КРАЯ</w:t>
      </w:r>
    </w:p>
    <w:p w:rsidR="00C00FA5" w:rsidRDefault="00C00FA5">
      <w:pPr>
        <w:pStyle w:val="ConsPlusTitle"/>
        <w:jc w:val="center"/>
      </w:pPr>
    </w:p>
    <w:p w:rsidR="00C00FA5" w:rsidRDefault="00C00FA5">
      <w:pPr>
        <w:pStyle w:val="ConsPlusTitle"/>
        <w:jc w:val="center"/>
      </w:pPr>
      <w:r>
        <w:t>О БИБЛИОТЕЧНОМ ДЕЛЕ В КРАСНОДАРСКОМ КРАЕ</w:t>
      </w:r>
    </w:p>
    <w:bookmarkEnd w:id="0"/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jc w:val="right"/>
      </w:pPr>
      <w:r>
        <w:t>Принят</w:t>
      </w:r>
    </w:p>
    <w:p w:rsidR="00C00FA5" w:rsidRDefault="00C00FA5">
      <w:pPr>
        <w:pStyle w:val="ConsPlusNormal"/>
        <w:jc w:val="right"/>
      </w:pPr>
      <w:r>
        <w:t>Законодательным Собранием Краснодарского края</w:t>
      </w:r>
    </w:p>
    <w:p w:rsidR="00C00FA5" w:rsidRDefault="00C00FA5">
      <w:pPr>
        <w:pStyle w:val="ConsPlusNormal"/>
        <w:jc w:val="right"/>
      </w:pPr>
      <w:r>
        <w:t>2 апреля 1996 года</w:t>
      </w:r>
    </w:p>
    <w:p w:rsidR="00C00FA5" w:rsidRDefault="00C00FA5">
      <w:pPr>
        <w:spacing w:after="1"/>
      </w:pPr>
    </w:p>
    <w:tbl>
      <w:tblPr>
        <w:tblW w:w="902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6"/>
      </w:tblGrid>
      <w:tr w:rsidR="00C00FA5">
        <w:trPr>
          <w:jc w:val="center"/>
        </w:trPr>
        <w:tc>
          <w:tcPr>
            <w:tcW w:w="896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28.12.2004 </w:t>
            </w:r>
            <w:hyperlink r:id="rId5" w:history="1">
              <w:r>
                <w:rPr>
                  <w:color w:val="0000FF"/>
                </w:rPr>
                <w:t>N 818-КЗ</w:t>
              </w:r>
            </w:hyperlink>
            <w:r>
              <w:rPr>
                <w:color w:val="392C69"/>
              </w:rPr>
              <w:t>,</w:t>
            </w:r>
          </w:p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15.07.2005 </w:t>
            </w:r>
            <w:hyperlink r:id="rId6" w:history="1">
              <w:r>
                <w:rPr>
                  <w:color w:val="0000FF"/>
                </w:rPr>
                <w:t>N 893-КЗ</w:t>
              </w:r>
            </w:hyperlink>
            <w:r>
              <w:rPr>
                <w:color w:val="392C69"/>
              </w:rPr>
              <w:t xml:space="preserve">, от 14.12.2006 </w:t>
            </w:r>
            <w:hyperlink r:id="rId7" w:history="1">
              <w:r>
                <w:rPr>
                  <w:color w:val="0000FF"/>
                </w:rPr>
                <w:t>N 1146-КЗ</w:t>
              </w:r>
            </w:hyperlink>
            <w:r>
              <w:rPr>
                <w:color w:val="392C69"/>
              </w:rPr>
              <w:t xml:space="preserve">, от 05.05.2009 </w:t>
            </w:r>
            <w:hyperlink r:id="rId8" w:history="1">
              <w:r>
                <w:rPr>
                  <w:color w:val="0000FF"/>
                </w:rPr>
                <w:t>N 1735-КЗ</w:t>
              </w:r>
            </w:hyperlink>
            <w:r>
              <w:rPr>
                <w:color w:val="392C69"/>
              </w:rPr>
              <w:t>,</w:t>
            </w:r>
          </w:p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03.03.2010 </w:t>
            </w:r>
            <w:hyperlink r:id="rId9" w:history="1">
              <w:r>
                <w:rPr>
                  <w:color w:val="0000FF"/>
                </w:rPr>
                <w:t>N 1924-КЗ</w:t>
              </w:r>
            </w:hyperlink>
            <w:r>
              <w:rPr>
                <w:color w:val="392C69"/>
              </w:rPr>
              <w:t xml:space="preserve">, от 06.04.2011 </w:t>
            </w:r>
            <w:hyperlink r:id="rId10" w:history="1">
              <w:r>
                <w:rPr>
                  <w:color w:val="0000FF"/>
                </w:rPr>
                <w:t>N 2218-КЗ</w:t>
              </w:r>
            </w:hyperlink>
            <w:r>
              <w:rPr>
                <w:color w:val="392C69"/>
              </w:rPr>
              <w:t xml:space="preserve">, от 27.09.2012 </w:t>
            </w:r>
            <w:hyperlink r:id="rId11" w:history="1">
              <w:r>
                <w:rPr>
                  <w:color w:val="0000FF"/>
                </w:rPr>
                <w:t>N 2582-КЗ</w:t>
              </w:r>
            </w:hyperlink>
            <w:r>
              <w:rPr>
                <w:color w:val="392C69"/>
              </w:rPr>
              <w:t>,</w:t>
            </w:r>
          </w:p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01.11.2013 </w:t>
            </w:r>
            <w:hyperlink r:id="rId12" w:history="1">
              <w:r>
                <w:rPr>
                  <w:color w:val="0000FF"/>
                </w:rPr>
                <w:t>N 2812-КЗ</w:t>
              </w:r>
            </w:hyperlink>
            <w:r>
              <w:rPr>
                <w:color w:val="392C69"/>
              </w:rPr>
              <w:t xml:space="preserve">, от 04.02.2014 </w:t>
            </w:r>
            <w:hyperlink r:id="rId13" w:history="1">
              <w:r>
                <w:rPr>
                  <w:color w:val="0000FF"/>
                </w:rPr>
                <w:t>N 2900-КЗ</w:t>
              </w:r>
            </w:hyperlink>
            <w:r>
              <w:rPr>
                <w:color w:val="392C69"/>
              </w:rPr>
              <w:t xml:space="preserve">, от 11.03.2016 </w:t>
            </w:r>
            <w:hyperlink r:id="rId14" w:history="1">
              <w:r>
                <w:rPr>
                  <w:color w:val="0000FF"/>
                </w:rPr>
                <w:t>N 3348-КЗ</w:t>
              </w:r>
            </w:hyperlink>
            <w:r>
              <w:rPr>
                <w:color w:val="392C69"/>
              </w:rPr>
              <w:t>,</w:t>
            </w:r>
          </w:p>
          <w:p w:rsidR="00C00FA5" w:rsidRDefault="00C00FA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03.02.2017 </w:t>
            </w:r>
            <w:hyperlink r:id="rId15" w:history="1">
              <w:r>
                <w:rPr>
                  <w:color w:val="0000FF"/>
                </w:rPr>
                <w:t>N 3552-КЗ</w:t>
              </w:r>
            </w:hyperlink>
            <w:r>
              <w:rPr>
                <w:color w:val="392C69"/>
              </w:rPr>
              <w:t xml:space="preserve">, от 08.10.2019 </w:t>
            </w:r>
            <w:hyperlink r:id="rId16" w:history="1">
              <w:r>
                <w:rPr>
                  <w:color w:val="0000FF"/>
                </w:rPr>
                <w:t>N 4126-КЗ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Настоящий Закон является правовой базой сохранения, развития и организации библиотечного дела в Краснодарском крае, устанавливает принципы деятельности библиотек, расположенных на территории Краснодарского края, обеспечивает конституционное право человека на свободный доступ к информации, приобщение к ценностям национальной и мировой культуры, хранящимся в фондах библиотек, а также на культурную, научную и образовательную деятельность.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Настоящий Закон регулирует взаимоотношения между органами государственной власти, органами местного самоуправления и гражданами, предприятиями, учреждениями и организациями в области библиотечного дела в Краснодарском крае.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1. ОБЩИЕ ПОЛОЖЕНИЯ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В настоящем Законе применяются следующие понятия: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библиотека - информационная, культурная, просветительская организация или структурное подразделение организации, располагающие </w:t>
      </w:r>
      <w:r>
        <w:lastRenderedPageBreak/>
        <w:t>организованным фондом документов и предоставляющие их во временное пользование физическим и юридическим лицам;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общедоступная библиотека - библиотека, предоставляющая возможность бесплатного пользования ее фондами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государственная библиотека - библиотека, учрежденная органами государственной власти;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муниципальная библиотека - библиотека, учрежденная органами местного самоуправления городского, сельского поселения, муниципального района, а также городского округа;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центральная библиотека - библиотека, являющаяся методическим центром, выполняющая координационные функции и организующая взаимопользование библиотечными ресурсами;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централизованная библиотечная система (ЦБС) - добровольное объединение библиотек (и их филиалов) городских округов, муниципальных районов в структурно-целостное образование;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межпоселенческое библиотечное объединение - добровольное объединение межпоселенческих и поселенческих библиотек (и их филиалов) в муниципальных районах;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библиотека-филиал - обособленное подразделение библиотеки, действующее на основании положения о филиале и в соответствии с уставом библиотеки;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предприятие библиотечного дела - самостоятельный субъект хозяйствования, созданный в порядке, установленном действующим законодательством, для производства интеллектуальной продукции, выполнения работ и оказания услуг в целях удовлетворения общественных потребностей в сфере библиотечного дела;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библиотечное дело - отрасль информационной, культурной и образовательной деятельности, представляющая совокупность действий </w:t>
      </w:r>
      <w:r>
        <w:lastRenderedPageBreak/>
        <w:t>органов государственной власти, местного самоуправления, библиотек, предприятий, учреждений, организаций и граждан по созданию и развитию сети библиотек, формированию и обработке их фондов, организации библиотечного, информационного и справочно-библиографического обслуживания пользователей библиотек, подготовке кадров работников библиотек, научному и методическому обеспечению развития библиотек, информатизации библиотек;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библиотечное обслуживание - деятельность библиотек по предоставлению пользователям библиотечного фонда, выполнению работ и оказанию услуг в сфере библиотечного дела;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обязательный экземпляр - экземпляры различных видов тиражированных документов, подлежащих передаче производителями в библиотеки;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информатизация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граждан, органов государственной власти, органов местного самоуправления, организаций, общественных объединений;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пользователь библиотеки - физическое или юридическое лицо, пользующееся библиотечным фондом и другими услугами библиотеки;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 xml:space="preserve">Статья 2. Утратила силу с 1 января 2005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3. Основные виды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 xml:space="preserve">1. Библиотеки могут быть учреждены Российской Федерацией, субъектами Российской Федерации, муниципальными образованиями, </w:t>
      </w:r>
      <w:r>
        <w:lastRenderedPageBreak/>
        <w:t>юридическими и физическими лицами.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Краснодарского края от 27.09.2012 N 2582-КЗ)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В соответствии с порядком учреждения и формами собственности в Краснодарском крае выделяются следующие основные виды библиотек: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государственные библиотеки, учрежденные органами государственной власти: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краевая научная универсальная библиотека имени А.С. Пушкина;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краевая детская библиотека имени братьев Игнатовых;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краевая юношеская библиотека;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краевая специальная библиотека для слепых имени А.П. Чехова;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муниципальные библиотеки, учрежденные органами местного самоуправления: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городские библиотеки городских округов;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поселенческие библиотеки городских и сельских поселений;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межпоселенческие библиотеки муниципальных районов;</w:t>
      </w:r>
    </w:p>
    <w:p w:rsidR="00C00FA5" w:rsidRDefault="00C00FA5">
      <w:pPr>
        <w:pStyle w:val="ConsPlusNormal"/>
        <w:jc w:val="both"/>
      </w:pPr>
      <w:r>
        <w:t xml:space="preserve">(п.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библиотеки научно-исследовательских институтов и образовательных организаций;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библиотеки предприятий, организаций и учреждений;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библиотеки общественных объединений;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6) частные библиотеки;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 и Краснодарского края.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2. ПРАВА ГРАЖДАН В ОБЛАСТИ БИБЛИОТЕЧНОГО ДЕЛА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4. Право на библиотечное обслуживание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 xml:space="preserve">1. На территории Краснодарского края каждый гражданин независимо от пола, возраста, образования, социального положения, политических </w:t>
      </w:r>
      <w:r>
        <w:lastRenderedPageBreak/>
        <w:t>убеждений, отношения к религии имеет право на библиотечное обслуживание.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Право граждан на библиотечное обслуживание обеспечивается: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- многообразием видов библиотек, государственным протекционизмом в создании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- путем предоставления доступа к федеральной государственной информационной системе "Национальная электронная библиотека" в соответствии со </w:t>
      </w:r>
      <w:hyperlink r:id="rId31" w:history="1">
        <w:r>
          <w:rPr>
            <w:color w:val="0000FF"/>
          </w:rPr>
          <w:t>статьей 18.1</w:t>
        </w:r>
      </w:hyperlink>
      <w:r>
        <w:t xml:space="preserve"> Федерального закона "О библиотечном деле".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Краснодарского края от 03.02.2017 N 3552-КЗ)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Права граждан в области библиотечного дела приоритетны по отношению к правам государства и любых его структур, общественных объединений, религиозных и других организаций.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5. Право на библиотечную деятельность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Любое юридическое или физическое лицо имеет право на создание библиотеки на территории Краснодарского края в соответствии с действующим законодательством.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Работники библиотек имеют право создавать общественные и профессиональные объединения в целях содействия развитию библиотечного обслуживания, профессиональной консолидации, защиты своих профессиональных и социальных прав.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</w:t>
      </w:r>
      <w:hyperlink r:id="rId33" w:history="1">
        <w:r>
          <w:rPr>
            <w:color w:val="0000FF"/>
          </w:rPr>
          <w:t>абзацем вторым пункта 2 статьи 16.1</w:t>
        </w:r>
      </w:hyperlink>
      <w:r>
        <w:t xml:space="preserve"> Федерального закона "О библиотечном деле".</w:t>
      </w:r>
    </w:p>
    <w:p w:rsidR="00C00FA5" w:rsidRDefault="00C00FA5">
      <w:pPr>
        <w:pStyle w:val="ConsPlusNormal"/>
        <w:jc w:val="both"/>
      </w:pPr>
      <w:r>
        <w:t xml:space="preserve">(часть 4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5. При осуществлении права на библиотечную деятельность </w:t>
      </w:r>
      <w:r>
        <w:lastRenderedPageBreak/>
        <w:t>юридические и физические лица обязаны выполнять стандарты, нормы и правила, действующие в сфере библиотечного дела.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6. Права пользователей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Все пользователи библиотек имеют право доступа в библиотеки и право выбора библиотек в соответствии со своими потребностями и интересами.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 w:rsidR="00C00FA5" w:rsidRDefault="00C00FA5">
      <w:pPr>
        <w:pStyle w:val="ConsPlusNormal"/>
        <w:jc w:val="both"/>
      </w:pPr>
      <w:r>
        <w:t xml:space="preserve">(в ред. Законов Краснодарского края от 04.02.2014 </w:t>
      </w:r>
      <w:hyperlink r:id="rId35" w:history="1">
        <w:r>
          <w:rPr>
            <w:color w:val="0000FF"/>
          </w:rPr>
          <w:t>N 2900-КЗ</w:t>
        </w:r>
      </w:hyperlink>
      <w:r>
        <w:t xml:space="preserve">, от 08.10.2019 </w:t>
      </w:r>
      <w:hyperlink r:id="rId36" w:history="1">
        <w:r>
          <w:rPr>
            <w:color w:val="0000FF"/>
          </w:rPr>
          <w:t>N 4126-КЗ</w:t>
        </w:r>
      </w:hyperlink>
      <w:r>
        <w:t>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Пользователь библиотеки имеет право бесплатно получать в любой библиотеке информацию о наличии в библиотечных фондах конкретного документа, о видах выполняемых работ и услуг.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В общедоступных библиотеках граждане имеют право: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бесплатно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бесплатно получать консультационную помощь в поиске и выборе источников информации;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бесплатно получать во временное пользование любой документ из ее фондов на срок, установленный правилами пользования библиотекой;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получать документы и их копии по межбиблиотечному абонементу из других библиотек в соответствии с правилами данного вида обслуживания;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Пользователь библиотеки может обжаловать в административном и судебном порядке действия должностного лица библиотеки, ущемляющего его права.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7. Права особых групп пользователей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Условия доступности (а также порядок их обеспечения) для инвалидов библиотек и библиотечного обслуживания устанавливаются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государственном бюджетном учреждении культуры "Краснодарская краевая специальная библиотека для слепых имени А.П. Чехова" и через сеть других общедоступных библиотек.</w:t>
      </w:r>
    </w:p>
    <w:p w:rsidR="00C00FA5" w:rsidRDefault="00C00FA5">
      <w:pPr>
        <w:pStyle w:val="ConsPlusNormal"/>
        <w:jc w:val="both"/>
      </w:pPr>
      <w:r>
        <w:t xml:space="preserve">(часть 2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Пользователи библиотек, которые не могут посещать библиотеку в силу преклонного возраста и физических недостатков, имеют право на заочные и внестационарные формы библиотечного обслуживания, обеспечиваемые финансированием за счет средств местных бюджетов, в том числе за счет средств органов социальной защиты населения, а также средств государственных программ Российской Федерации и Краснодарского края и муниципальных программ.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и муниципальных детских и юношеских библиотеках, а также в библиотеках образовательных организаций в соответствии с их уставами.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8. Ответственность пользователей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Пользователи библиотек обязаны соблюдать правила пользования библиотеками, которые утверждаются их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Пользователи библиотек, нарушившие правила пользования библиотекой и причинившие библиотеке ущерб, компенсируют его в размере, установленном правилами пользования, а в случаях, </w:t>
      </w:r>
      <w:r>
        <w:lastRenderedPageBreak/>
        <w:t>предусмотренных законодательством, несут административную, гражданскую или уголовную ответственность.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3. ПРАВА И ОБЯЗАННОСТИ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9. Статус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Государственные и муниципальные библиотеки, централизованные библиотечные системы имеют статус юридического лица с момента их регистрации.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Статус других библиотек определяется их учредителями.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10. Права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Библиотеки имеют право: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самостоятельно определять структуру библиотек, штаты и формы оплаты труда в пределах имеющихся средств и в соответствии с законодательством;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разрабатывать и утверждать по согласованию с учредителями правила пользования библиотеками;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определять условия использования библиотечных фондов и предоставления услуг на основе договоров с юридическими и физическими лицами;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6) определять порядок внесения и сумму залога при предоставлении пользователям редких и ценных изданий, а также в других случаях, определенных правилами пользования библиотеками;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C00FA5" w:rsidRDefault="00C00FA5">
      <w:pPr>
        <w:pStyle w:val="ConsPlusNormal"/>
        <w:jc w:val="both"/>
      </w:pPr>
      <w:r>
        <w:t xml:space="preserve">(п. 6.1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7) определять в соответствии с правилами пользования виды и размеры </w:t>
      </w:r>
      <w:r>
        <w:lastRenderedPageBreak/>
        <w:t>компенсации ущерба, нанесенного пользователями библиотек;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8) участвовать на конкурсной или иной основе в реализации федеральных, краевых и местных программ развития библиотечного дела;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9) образовывать и входить на добровольной основе и в порядке, установленном законодательством, в библиотечные системы и иные формы библиотечных объединений;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10) осуществлять в установленном порядке международное сотрудничество в сфере библиотечного дела;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11) самостоятельно комплектовать состав своих фондов, заключать договоры на приобретение и доставку документов;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12)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C00FA5" w:rsidRDefault="00C00FA5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12.1)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 w:rsidR="00C00FA5" w:rsidRDefault="00C00FA5">
      <w:pPr>
        <w:pStyle w:val="ConsPlusNormal"/>
        <w:jc w:val="both"/>
      </w:pPr>
      <w:r>
        <w:t xml:space="preserve">(п. 12.1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Краснодарского края от 04.02.2014 N 2900-КЗ)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13)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14) совершать иные действия, не противоречащие действующему законодательству.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Библиотеки имеют преимущественное право на приобретение документов, выпускаемых по федеральным и краевым программам книгоиздания, приобретение периодических изданий и первоочередное приобретение документов ликвидируемых библиотек.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3. Муниципальные библиотеки имеют право в порядке, установленном законодательством Российской Федерации и законодательством Краснодарского края, на получение обязательного бесплатного экземпляра документов, изданных в соответствующем муниципальном образовании </w:t>
      </w:r>
      <w:r>
        <w:lastRenderedPageBreak/>
        <w:t>Краснодарского края.</w:t>
      </w:r>
    </w:p>
    <w:p w:rsidR="00C00FA5" w:rsidRDefault="00C00FA5">
      <w:pPr>
        <w:pStyle w:val="ConsPlusNormal"/>
        <w:jc w:val="both"/>
      </w:pPr>
      <w:r>
        <w:t xml:space="preserve">(часть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11. Обязанности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Библиотеки обязаны: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обеспечивать реализацию прав граждан, установленных настоящим Законом;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обслуживать пользователей в соответствии со своими уставами и правилами пользования;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обеспечивать сохранность книжных фондов;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предоставлять пользователям по их требованию информацию о своей деятельности по формированию и использованию фондов;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обеспечивать сохранность имеющихся книжных памятников и нести ответственность за своевременное представление сведений о них для регистрации в реестре книжных памятников;</w:t>
      </w:r>
    </w:p>
    <w:p w:rsidR="00C00FA5" w:rsidRDefault="00C00FA5">
      <w:pPr>
        <w:pStyle w:val="ConsPlusNormal"/>
        <w:jc w:val="both"/>
      </w:pPr>
      <w:r>
        <w:t xml:space="preserve">(п. 5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6) отчитываться перед учредителями и органами статистики в порядке, предусмотренном действующим законодательством и учредительными документами библиотек;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7) независимо от организационно-правовых форм и форм собственности соблюдать государственные стандарты, правила и нормы в области библиотечного дела.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законодательством. Рукописные документы, входящие в библиотечные фонды, являются составной частью Архивного фонда Российской Федерации.</w:t>
      </w:r>
    </w:p>
    <w:p w:rsidR="00C00FA5" w:rsidRDefault="00C00FA5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1924-КЗ;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Краснодарского края от 11.03.2016 N 3348-КЗ)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4. ЦЕНТРАЛЬНЫЕ БИБЛИОТЕКИ, ЦЕНТРАЛИЗОВАННЫЕ</w:t>
      </w:r>
    </w:p>
    <w:p w:rsidR="00C00FA5" w:rsidRDefault="00C00FA5">
      <w:pPr>
        <w:pStyle w:val="ConsPlusTitle"/>
        <w:jc w:val="center"/>
      </w:pPr>
      <w:r>
        <w:t>БИБЛИОТЕЧНЫЕ СИСТЕМЫ, МЕЖПОСЕЛЕНЧЕСКИЕ</w:t>
      </w:r>
    </w:p>
    <w:p w:rsidR="00C00FA5" w:rsidRDefault="00C00FA5">
      <w:pPr>
        <w:pStyle w:val="ConsPlusTitle"/>
        <w:jc w:val="center"/>
      </w:pPr>
      <w:r>
        <w:t>БИБЛИОТЕЧНЫЕ ОБЪЕДИНЕНИЯ</w:t>
      </w:r>
    </w:p>
    <w:p w:rsidR="00C00FA5" w:rsidRDefault="00C00FA5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</w:p>
    <w:p w:rsidR="00C00FA5" w:rsidRDefault="00C00FA5">
      <w:pPr>
        <w:pStyle w:val="ConsPlusNormal"/>
        <w:jc w:val="center"/>
      </w:pPr>
      <w:r>
        <w:lastRenderedPageBreak/>
        <w:t>от 14.12.2006 N 1146-КЗ)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12. Статус центральных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Центральной государственной библиотекой Краснодарского края является краевая универсальная научная библиотека имени А.С. Пушкина.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детей является краевая детская библиотека имени братьев Игнатовых.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юношества является краевая юношеская библиотека.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Центральной государственной специальной библиотекой по обслуживанию слепых и слабовидящих является краевая специальная библиотека для слепых имени А.П. Чехова.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Центральные библиотеки обеспечиваются бюджетным финансированием в соответствии с объемом их деятельности.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3. Органы государственной власти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>
        <w:t>слабовидящих</w:t>
      </w:r>
      <w:proofErr w:type="gramEnd"/>
      <w:r>
        <w:t xml:space="preserve"> и других).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Органы местного самоуправления муниципальных районов могут присваивать ведущей межпоселенческой библиотеке соответствующего муниципального района статус центральной районной библиотеки.</w:t>
      </w:r>
    </w:p>
    <w:p w:rsidR="00C00FA5" w:rsidRDefault="00C00FA5">
      <w:pPr>
        <w:pStyle w:val="ConsPlusNormal"/>
        <w:jc w:val="both"/>
      </w:pPr>
      <w:r>
        <w:t xml:space="preserve">(часть 4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Центральная библиотека в пределах обслуживаемой территории формирует, хранит и предоставляет пользователям библиотеки наиболее полное универсальное собрание документов, организовывает взаимоиспользование библиотечных ресурсов, в том числе осуществляет функции межбиблиотечного абонемента и обеспечивает ведение сводного каталога, оказывает методическую помощь библиотекам.</w:t>
      </w:r>
    </w:p>
    <w:p w:rsidR="00C00FA5" w:rsidRDefault="00C00FA5">
      <w:pPr>
        <w:pStyle w:val="ConsPlusNormal"/>
        <w:jc w:val="both"/>
      </w:pPr>
      <w:r>
        <w:t xml:space="preserve">(часть 5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Краснодарского края от 03.03.2010 N 1924-КЗ)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13. Центральная государственная библиотека Краснодарского края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lastRenderedPageBreak/>
        <w:t>1. Центральная государственная библиотека Краснодарского края - краевая научная универсальная библиотека имени А.С. Пушкина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Центральная государственная библиотека наделяется настоящим Законом полномочиями по разработке политики в сфере библиотечного дела на территории Краснодарского края.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Деятельность библиотеки по реализации указанных полномочий подконтрольна соответствующим органам государственной власти.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Центральная государственная библиотека: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дела на территории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края универсальное собрание отечественных, зарубежных и местных документов, краеведческих фондов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организует взаимоиспользование федеральных и местных информационных ресурсов библиотек независимо от их организационно-правовых форм и форм собственности;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участвует в разработке и реализации государственной политики в области библиотечного дела.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Центральная государственная библиотека для формирования комплекта местных документов и краеведческих фондов, являющихся частью национального библиотечно-информационного фонда, их постоянного хранения и общественного использования имеет право на получение двух обязательных бесплатных экземпляров документов, изданных на территории Краснодарского края, в порядке, установленном действующим законодательством.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Библиотечные фонды центральной государственной библиотеки, комплектуемые на основе системы платного обязательного федерального экземпляра документов, а также бесплатных обязательных экземпляров документов, выходящих на территории Краснодарского края, являются культурным достоянием народов Российской Федерации и памятником истории и культуры Краснодарского края.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6. Центральная государственная библиотека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</w:t>
      </w:r>
      <w:r>
        <w:lastRenderedPageBreak/>
        <w:t>функций не допускаются. Гарантируется целостность и неотчуждаемость ее фондов.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7. Занимаемые центральной государственной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14. Центральная государственная специальная детская библиотека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Центральная государственная специальная библиотека Краснодарского края - краевая детская библиотека имени братьев Игнатовых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детская библиотека наделяется настоящим Законом полномочиями по разработке политики в области библиотечного обслуживания детского населения на территории Краснодарского края.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Деятельность библиотеки по реализации указанных полномочий подконтрольна соответствующим органам государственной власти.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Центральная государственная специальная детская библиотека: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обслуживания детского населения на территории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края собрание отечественных и зарубежных документов для детей;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участвует в разработке и реализации государственной политики в области библиотечного обслуживания детей.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Центральная государственная специальная детская библиотека для формирования комплекта местных документов и краеведческих фондов, предназначенных для использования детьми, имеет право на получение одного обязательного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5. Центральная государственная специальная детская библиотека является государственной собственностью Краснодарского края.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6. Занимаемые центральной государственной специальной детской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15. Центральная государственная специальная библиотека по обслуживанию юношества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Центральная государственная специальная библиотека по обслуживанию юношества - краевая юношеская библиотека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библиотека по обслуживанию юношества наделяется настоящим Законом полномочиями по разработке политики в сфере библиотечного обслуживания юношества в Краснодарском крае.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Деятельность библиотеки по реализации полномочий подконтрольна соответствующим органам государственной власти.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Центральная государственная специальная библиотека по обслуживанию юношества: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является культурным, информационным и методическим центром в области библиотечного обслуживания юношества на территории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на территории Краснодарского края собрание отечественных и зарубежных документов для юношества;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участвует в разработке и реализации государственной политики в области библиотечного обслуживания юношества.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4. Центральная государственная специальная библиотека по обслуживанию юношества для формирования комплекта местных документов и краеведческих фондов, предназначенных для использования </w:t>
      </w:r>
      <w:r>
        <w:lastRenderedPageBreak/>
        <w:t>юношеством, имеет право на получение одного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Центральная государственная специальная библиотека по обслуживанию юношества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6. Занимаемые центральной государственной специальной библиотекой по обслуживанию юношества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16. Центральная государственная специальная библиотека для слепых и слабовидящих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Центральная государственная специальная библиотека по обслуживанию слепых и слабовидящих - краевая специальная библиотека для слепых имени А.П. Чехова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Центральная государственная специальная библиотека для слепых и слабовидящих: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является культурным, информационным, библиографическим и методическим центром на территории Краснодарского края в области библиотечного обслуживания слепых и слабовидящих;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документы на специальных носителях информации;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участвует в разработке и реализации политики в области библиотечного обслуживания слепых и слабовидящих в Краснодарском крае.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Центральная государственная специальная библиотека для слепых и слабовидящих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4. Занимаемые центральной государственной специальной библиотекой для слепых и слабовидящих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16.1. Центральная муниципальная (межпоселенческая, поселенческая, городская) библиотека, централизованная библиотечная система (ЦБС), межпоселенческое библиотечное объединение (МБО)</w:t>
      </w:r>
    </w:p>
    <w:p w:rsidR="00C00FA5" w:rsidRDefault="00C00FA5">
      <w:pPr>
        <w:pStyle w:val="ConsPlusNormal"/>
        <w:ind w:firstLine="540"/>
        <w:jc w:val="both"/>
      </w:pPr>
      <w:r>
        <w:t xml:space="preserve">(введена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Центральная муниципальная (межпоселенческая, поселенческая, городская) библиотека: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является культурным, научно-информационным, библиографическим и методическим центром в области библиотечного дела на территории муниципального района (городского округа)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формирует, хранит и предоставляет пользователям наиболее полное в пределах обслуживаемой территории универсальное собрание отечественных, зарубежных и местных документов, краеведческих фондов муниципального района (городского округа) Краснодарского края;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организует библиотечное обслуживание населения муниципального района (городского округа) путем предоставления пользователям библиотечного фонда, выполнения работ и услуг в сфере библиотечного дела, в том числе: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комплектование и обработка библиотечных фондов;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координация совместного использования ресурсов муниципальных библиотек;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обслуживание по межбиблиотечному абонементу (МБА), электронная доставка документов;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создание и ведение сводного каталога библиотечных фондов;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оказание методической помощи;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повышение квалификации библиотечных работников (без выдачи документов о повышении квалификации).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2. Централизованная библиотечная система (ЦБС) - основное структурное образование, являющееся самостоятельным юридическим </w:t>
      </w:r>
      <w:r>
        <w:lastRenderedPageBreak/>
        <w:t>лицом и объединяющее на добровольных началах библиотеки (и их филиалы) на территории городского округа и муниципального района.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Межпоселенческое библиотечное объединение (МБО) - основное структурное образование, являющееся объединением самостоятельных юридических лиц, объединяющее на добровольных началах библиотеки (и их филиалы) на территории муниципального района.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На территории Краснодарского края могут создаваться иные межмуниципальные библиотечные объединения, организации. Объединение библиотек производится в соответствии с законодательством Российской Федерации.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5. ОРГАНИЗАЦИЯ ВЗАИМОДЕЙСТВИЯ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17. Участие государства в обеспечении координации и кооперации библиотечного обслуживания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Для более полного удовлетворения потребностей пользователей библиотек в информации, рационального использования фондов библиотек органы государственной власти финансируют информатизацию государственных библиотек, централизованных библиотечных систем, межпоселенческих библиотечных объединений и поселенческих библиотек, а также деятельность государственных библиотек края, выполняющих функции центральных библиотек, по созданию условий для взаимоиспользования библиотечных ресурсов (межбиблиотечные абонементы, сводные каталоги, автоматизированные базы данных).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18. Взаимодействие библиотек с органами научно-технической информации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 и другими предприятиями, учреждениями, организациями, обладающими информационными банками данных. Порядок взаимодействия определяется действующим законодательством, федеральными, краевыми и местными программами, а также договорами.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6. ОБЯЗАННОСТИ ГОСУДАРСТВА В ОБЛАСТИ</w:t>
      </w:r>
    </w:p>
    <w:p w:rsidR="00C00FA5" w:rsidRDefault="00C00FA5">
      <w:pPr>
        <w:pStyle w:val="ConsPlusTitle"/>
        <w:jc w:val="center"/>
      </w:pPr>
      <w:r>
        <w:t>БИБЛИОТЕЧНОГО ДЕЛА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19. Государственная политика в области библиотечного дела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 xml:space="preserve">В основе политики органов государственной власти Краснодарского края в области библиотечного дела лежит принцип создания условий для </w:t>
      </w:r>
      <w:r>
        <w:lastRenderedPageBreak/>
        <w:t>всеобщей доступности информации и культурных ценностей, сосредоточенных в библиотеках.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Полномочиями по разработке политики в сфере библиотечного дела в Краснодарском крае наделяется центральная государственная библиотека Краснодарского края.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Органы государственной власти Краснодарского края и органы местного самоуправления: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выступают гарантом прав субъектов библиотечного дела и не вмешиваются в профессиональную деятельность библиотек за исключением случаев, предусмотренных действующим законодательством;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поддерживают развитие библиотечного дела путем финансирования, проведения соответствующей налоговой, кредитной и ценовой политики;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3) поддерживают развитие библиотечного обслуживания наименее социально и </w:t>
      </w:r>
      <w:proofErr w:type="gramStart"/>
      <w:r>
        <w:t>экономически защищенных слоев</w:t>
      </w:r>
      <w:proofErr w:type="gramEnd"/>
      <w:r>
        <w:t xml:space="preserve"> и групп населения (детей, юношества, инвалидов, пенсионеров, беженцев, безработных, жителей сельской местности);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стимулируют путем материальной поддержки общедоступные библиотеки негосударственных форм собственности;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устанавливают дополнительные к федеральным льготы, виды и нормы материального обеспечения библиотек и их работников за счет соответствующих бюджетов;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6) разрабатывают в установленном порядке государственные программы Краснодарского края и муниципальные программы в области развития библиотечного дела, принимают участие в реализации государственных программ Российской Федерации. Финансирование и материальное обеспечение указанных программ осуществляется в соответствии с законодательством Российской Федерации и законодательством Краснодарского края.</w:t>
      </w:r>
    </w:p>
    <w:p w:rsidR="00C00FA5" w:rsidRDefault="00C00FA5">
      <w:pPr>
        <w:pStyle w:val="ConsPlusNormal"/>
        <w:jc w:val="both"/>
      </w:pPr>
      <w:r>
        <w:t xml:space="preserve">(п. 6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Краснодарского края от 01.11.2013 N 2812-КЗ)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20. Обязанности государства по развитию библиотечного дела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Органы государственной власти Краснодарского края обеспечивают: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1) утратил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Краснодарского края от 03.03.2010 N 1924-КЗ;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финансирование комплектования и сохранность фондов государственных библиотек;</w:t>
      </w:r>
    </w:p>
    <w:p w:rsidR="00C00FA5" w:rsidRDefault="00C00FA5">
      <w:pPr>
        <w:pStyle w:val="ConsPlusNormal"/>
        <w:jc w:val="both"/>
      </w:pPr>
      <w:r>
        <w:t xml:space="preserve">(п.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3) гарантии прав граждан на свободный доступ к информации путем выделения субвенций и субсидий бюджетам муниципальных образований на развитие библиотечного обслуживания населения;</w:t>
      </w:r>
    </w:p>
    <w:p w:rsidR="00C00FA5" w:rsidRDefault="00C00FA5">
      <w:pPr>
        <w:pStyle w:val="ConsPlusNormal"/>
        <w:jc w:val="both"/>
      </w:pPr>
      <w:r>
        <w:t xml:space="preserve">(п. 3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4) определение принципов подготовки и дополнительного профессионального образования библиотечных кадров, занятости, оплаты труда, установление дополнительных мер социальной поддержки для работников библиотек;</w:t>
      </w:r>
    </w:p>
    <w:p w:rsidR="00C00FA5" w:rsidRDefault="00C00FA5">
      <w:pPr>
        <w:pStyle w:val="ConsPlusNormal"/>
        <w:jc w:val="both"/>
      </w:pPr>
      <w:r>
        <w:t xml:space="preserve">(в ред. Законов Краснодарского края от 05.05.2009 </w:t>
      </w:r>
      <w:hyperlink r:id="rId62" w:history="1">
        <w:r>
          <w:rPr>
            <w:color w:val="0000FF"/>
          </w:rPr>
          <w:t>N 1735-КЗ</w:t>
        </w:r>
      </w:hyperlink>
      <w:r>
        <w:t xml:space="preserve">, от 04.02.2014 </w:t>
      </w:r>
      <w:hyperlink r:id="rId63" w:history="1">
        <w:r>
          <w:rPr>
            <w:color w:val="0000FF"/>
          </w:rPr>
          <w:t>N 2900-КЗ</w:t>
        </w:r>
      </w:hyperlink>
      <w:r>
        <w:t>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6) создание и финансирование образовательных организаций краевого подчинения, осуществляющих подготовку и дополнительное профессиональное образование библиотечных кадров, управление этими организациями;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Краснодарского края от 04.02.2014 N 2900-КЗ)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7) разработку и утверждение методики расчета дополнительных </w:t>
      </w:r>
      <w:proofErr w:type="gramStart"/>
      <w:r>
        <w:t>к федеральным нормативов</w:t>
      </w:r>
      <w:proofErr w:type="gramEnd"/>
      <w:r>
        <w:t xml:space="preserve"> бюджетного финансирования государственных и муниципальных библиотек;</w:t>
      </w:r>
    </w:p>
    <w:p w:rsidR="00C00FA5" w:rsidRDefault="00C00FA5">
      <w:pPr>
        <w:pStyle w:val="ConsPlusNormal"/>
        <w:jc w:val="both"/>
      </w:pPr>
      <w:r>
        <w:t xml:space="preserve">(п. 7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8) организацию и финансирование системы информационного обеспечения библиотечного дела в крае, создание условий для взаимоиспользования ресурсов библиотек;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9) организацию государственного статистического учета государственных и муниципальных библиотек;</w:t>
      </w:r>
    </w:p>
    <w:p w:rsidR="00C00FA5" w:rsidRDefault="00C00FA5">
      <w:pPr>
        <w:pStyle w:val="ConsPlusNormal"/>
        <w:jc w:val="both"/>
      </w:pPr>
      <w:r>
        <w:t xml:space="preserve">(в ред. Законов Краснодарского края от 28.12.2004 </w:t>
      </w:r>
      <w:hyperlink r:id="rId66" w:history="1">
        <w:r>
          <w:rPr>
            <w:color w:val="0000FF"/>
          </w:rPr>
          <w:t>N 818-КЗ</w:t>
        </w:r>
      </w:hyperlink>
      <w:r>
        <w:t xml:space="preserve">, от 05.05.2009 </w:t>
      </w:r>
      <w:hyperlink r:id="rId67" w:history="1">
        <w:r>
          <w:rPr>
            <w:color w:val="0000FF"/>
          </w:rPr>
          <w:t>N 1735-КЗ</w:t>
        </w:r>
      </w:hyperlink>
      <w:r>
        <w:t>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10) реализацию прав граждан на библиотечное обслуживание;</w:t>
      </w:r>
    </w:p>
    <w:p w:rsidR="00C00FA5" w:rsidRDefault="00C00FA5">
      <w:pPr>
        <w:pStyle w:val="ConsPlusNormal"/>
        <w:jc w:val="both"/>
      </w:pPr>
      <w:r>
        <w:t xml:space="preserve">(п. 10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11) условия доступности для инвалидов библиотек Краснодарского края.</w:t>
      </w:r>
    </w:p>
    <w:p w:rsidR="00C00FA5" w:rsidRDefault="00C00FA5">
      <w:pPr>
        <w:pStyle w:val="ConsPlusNormal"/>
        <w:jc w:val="both"/>
      </w:pPr>
      <w:r>
        <w:t xml:space="preserve">(часть 11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Органы местного самоуправления Краснодарского края обеспечивают: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1) организацию библиотечного обслуживания населения, комплектование и сохранность библиотечных фондов муниципальных библиотек органами местного самоуправления муниципальных </w:t>
      </w:r>
      <w:r>
        <w:lastRenderedPageBreak/>
        <w:t>образований Краснодарского края;</w:t>
      </w:r>
    </w:p>
    <w:p w:rsidR="00C00FA5" w:rsidRDefault="00C00FA5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2) исключен с 14 декабря 2006 года. - </w:t>
      </w:r>
      <w:hyperlink r:id="rId71" w:history="1">
        <w:r>
          <w:rPr>
            <w:color w:val="0000FF"/>
          </w:rPr>
          <w:t>Закон</w:t>
        </w:r>
      </w:hyperlink>
      <w:r>
        <w:t xml:space="preserve"> Краснодарского края от 14.12.2006 N 1146-КЗ;</w:t>
      </w:r>
    </w:p>
    <w:p w:rsidR="00C00FA5" w:rsidRDefault="00C00FA5">
      <w:pPr>
        <w:pStyle w:val="ConsPlusNormal"/>
        <w:spacing w:before="280"/>
        <w:ind w:firstLine="540"/>
        <w:jc w:val="both"/>
      </w:pPr>
      <w:hyperlink r:id="rId72" w:history="1">
        <w:r>
          <w:rPr>
            <w:color w:val="0000FF"/>
          </w:rPr>
          <w:t>3</w:t>
        </w:r>
      </w:hyperlink>
      <w:r>
        <w:t>) исполнение законодательства о библиотечном деле в пределах своей компетенции;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Краснодарского края от 05.05.2009 N 1735-КЗ)</w:t>
      </w:r>
    </w:p>
    <w:p w:rsidR="00C00FA5" w:rsidRDefault="00C00FA5">
      <w:pPr>
        <w:pStyle w:val="ConsPlusNormal"/>
        <w:spacing w:before="280"/>
        <w:ind w:firstLine="540"/>
        <w:jc w:val="both"/>
      </w:pPr>
      <w:hyperlink r:id="rId74" w:history="1">
        <w:r>
          <w:rPr>
            <w:color w:val="0000FF"/>
          </w:rPr>
          <w:t>4</w:t>
        </w:r>
      </w:hyperlink>
      <w:r>
        <w:t>) разработку местных нормативов финансирования библиотечного дела и нормативов размещения муниципальных библиотек, но не ниже нормативов, установленных органами государственной власти Российской Федерации, Краснодарского края;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hyperlink r:id="rId76" w:history="1">
        <w:r>
          <w:rPr>
            <w:color w:val="0000FF"/>
          </w:rPr>
          <w:t>5</w:t>
        </w:r>
      </w:hyperlink>
      <w:r>
        <w:t>) создание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систем;</w:t>
      </w:r>
    </w:p>
    <w:p w:rsidR="00C00FA5" w:rsidRDefault="00C00FA5">
      <w:pPr>
        <w:pStyle w:val="ConsPlusNormal"/>
        <w:spacing w:before="280"/>
        <w:ind w:firstLine="540"/>
        <w:jc w:val="both"/>
      </w:pPr>
      <w:hyperlink r:id="rId77" w:history="1">
        <w:r>
          <w:rPr>
            <w:color w:val="0000FF"/>
          </w:rPr>
          <w:t>6</w:t>
        </w:r>
      </w:hyperlink>
      <w:r>
        <w:t>) гарантированное финансирование комплектования и обеспечения сохранности фондов муниципальных общедоступных библиотек, централизованных библиотечных систем;</w:t>
      </w:r>
    </w:p>
    <w:p w:rsidR="00C00FA5" w:rsidRDefault="00C00FA5">
      <w:pPr>
        <w:pStyle w:val="ConsPlusNormal"/>
        <w:spacing w:before="280"/>
        <w:ind w:firstLine="540"/>
        <w:jc w:val="both"/>
      </w:pPr>
      <w:hyperlink r:id="rId78" w:history="1">
        <w:r>
          <w:rPr>
            <w:color w:val="0000FF"/>
          </w:rPr>
          <w:t>7</w:t>
        </w:r>
      </w:hyperlink>
      <w:r>
        <w:t>) предоставление помещений в соответствии с действующими нормами для общедоступных библиотек в случае их вынужденного переселения;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8) условия доступности для инвалидов муниципальных библиотек.</w:t>
      </w:r>
    </w:p>
    <w:p w:rsidR="00C00FA5" w:rsidRDefault="00C00FA5">
      <w:pPr>
        <w:pStyle w:val="ConsPlusNormal"/>
        <w:jc w:val="both"/>
      </w:pPr>
      <w:r>
        <w:t xml:space="preserve">(п. 8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При проектировании и строительстве населенных пунктов и жилых массивов предусматривается их обеспечение общедоступными библиотеками с учетом установленных нормативов, градостроительных норм, потребностей местного населения.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Органы государственной власти и органы местного самоуправления Краснодарского края не вправе принимать решения и осуществлять действия, которые влекут ухудшение материально-технического состояния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Краснодарского края от 06.04.2011 N 2218-КЗ.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7. ЭКОНОМИЧЕСКОЕ РЕГУЛИРОВАНИЕ</w:t>
      </w:r>
    </w:p>
    <w:p w:rsidR="00C00FA5" w:rsidRDefault="00C00FA5">
      <w:pPr>
        <w:pStyle w:val="ConsPlusTitle"/>
        <w:jc w:val="center"/>
      </w:pPr>
      <w:r>
        <w:t>В ОБЛАСТИ БИБЛИОТЕЧНОГО ДЕЛА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21. Порядок создания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На территории Краснодарского края создаются и действуют библиотеки различных форм собственности.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Библиотека считается учрежденной и приобретает права юридического лица со дня ее регистрации.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Отказ в регистрации может быть обжалован в судебном порядке.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3. Учредителями библиотек являются </w:t>
      </w:r>
      <w:proofErr w:type="gramStart"/>
      <w:r>
        <w:t>собственники имущества</w:t>
      </w:r>
      <w:proofErr w:type="gramEnd"/>
      <w:r>
        <w:t xml:space="preserve"> либо уполномоченные ими физические и юридические лица, а также органы культуры.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Учредители библиотеки: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1) утверждают устав библиотеки и принимают на себя обязательства по ее финансированию и материально-техническому обеспечению. Имущественные и финансовые отношения между библиотекой и ее учредителями регулируются действующим законодательством и учредительными документами;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2) осуществляют контроль за деятельностью библиотеки;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3) назначают на должность руководителя библиотеки.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Учредители не вправе вмешиваться в творческую деятельность библиотеки за исключением случаев, предусмотренных ее уставом и действующим законодательством.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В уставе библиотеки должны быть определены: ее статус, наименование, место ее нахождения, организационно-правовая форма, предмет и цели деятельности, источники финансирования, условия ее доступности, основные задачи, виды и формы деятельности, перечень выполняемых работ и услуг, имущественные отношения между библиотекой и ее учредителями, контроль за деятельностью библиотеки, основы ее управления, полномочия руководителей и трудового коллектива, порядок реорганизации и ликвидации библиотеки.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22. Реорганизация и ликвидация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2. Библиотека может быть ликвидирована по решению ее учредителя, а также в случаях, предусмотренных законодательством Российской Федерации.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2.1. Решение о реорганизации или ликвидации муниципальной библиотеки, расположенной в сельском поселении Краснодарского края, может быть принято только с учетом результатов опроса жителей данного сельского поселения.</w:t>
      </w:r>
    </w:p>
    <w:p w:rsidR="00C00FA5" w:rsidRDefault="00C00FA5">
      <w:pPr>
        <w:pStyle w:val="ConsPlusNormal"/>
        <w:jc w:val="both"/>
      </w:pPr>
      <w:r>
        <w:t xml:space="preserve">(часть 2.1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Краснодарского края от 11.03.2016 N 3348-КЗ)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3. Учредитель, принявший решение о ликвидации библиотеки, в обязательном порядке уведомляет об этом в письменном виде орган, осуществляющий государственную регистрацию юридических лиц.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Для ликвидации библиотеки создается ликвидационная комиссия из представителей учредителя, трудового коллектива библиотеки, профессиональных объединений.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Ликвидация библиотеки осуществляется не ранее чем через два месяца после опубликования в местной печати решения учредителя о ликвидации библиотеки.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6. При ликвидации любой библиотеки преимущественным правом приобретения ее библиотечных фондов обладают органы государственной власти, органы местного самоуправления Краснодарского края, общедоступные государственные библиотеки, централизованные библиотечные системы, а также библиотеки соответствующего профиля.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7. Решение учредителя о ликвидации государственных и муниципальных библиотек может быть обжаловано гражданами, общественными объединениями, попечительскими (читательскими) советами в судебном порядке.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Запрещается разгосударствление, приватизация государственных и муниципальных библиотек, централизованных библиотечных систем, межпоселенческих библиотечных объединений, включая помещения и здания, в которых они расположены.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Краснодарского края от 14.12.2006 N 1146-КЗ)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8. Исключен. - </w:t>
      </w:r>
      <w:hyperlink r:id="rId83" w:history="1">
        <w:r>
          <w:rPr>
            <w:color w:val="0000FF"/>
          </w:rPr>
          <w:t>Закон</w:t>
        </w:r>
      </w:hyperlink>
      <w:r>
        <w:t xml:space="preserve"> Краснодарского края от 15.07.2005 N 893-КЗ.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23. Имущество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 xml:space="preserve">1. Библиотеки на правах оперативного управления владеют, пользуются и распоряжаются закрепленными за ними библиотечными фондами, землей, зданиями и сооружениями, оборудованием и другим имуществом в пределах, установленных законодательством Российской </w:t>
      </w:r>
      <w:r>
        <w:lastRenderedPageBreak/>
        <w:t>Федерации.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2. Утратил силу с 1 января 2005 года. - </w:t>
      </w:r>
      <w:hyperlink r:id="rId84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24. Фонды развития библиотек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В целях содействия материальному обеспечению деятельности библиотек могут создаваться и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от юридических и физических лиц, другие не запрещенные законом поступления.</w:t>
      </w:r>
    </w:p>
    <w:p w:rsidR="00C00FA5" w:rsidRDefault="00C00FA5">
      <w:pPr>
        <w:pStyle w:val="ConsPlusNormal"/>
        <w:jc w:val="both"/>
      </w:pPr>
      <w:r>
        <w:t xml:space="preserve">(в ред. Законов Краснодарского края от 28.12.2004 </w:t>
      </w:r>
      <w:hyperlink r:id="rId85" w:history="1">
        <w:r>
          <w:rPr>
            <w:color w:val="0000FF"/>
          </w:rPr>
          <w:t>N 818-КЗ</w:t>
        </w:r>
      </w:hyperlink>
      <w:r>
        <w:t xml:space="preserve">, от 03.02.2017 </w:t>
      </w:r>
      <w:hyperlink r:id="rId86" w:history="1">
        <w:r>
          <w:rPr>
            <w:color w:val="0000FF"/>
          </w:rPr>
          <w:t>N 3552-КЗ</w:t>
        </w:r>
      </w:hyperlink>
      <w:r>
        <w:t>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мероприятий, предусмотренных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25. Налоговые и иные льготы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Библиотеки, расположенные на территории Краснодарского края, независимо от организационно-правовых форм и форм собственности могут освобождаться от уплаты налогов в соответствии с налоговым законодательством.</w:t>
      </w:r>
    </w:p>
    <w:p w:rsidR="00C00FA5" w:rsidRDefault="00C00FA5">
      <w:pPr>
        <w:pStyle w:val="ConsPlusNormal"/>
        <w:jc w:val="both"/>
      </w:pPr>
      <w:r>
        <w:t xml:space="preserve">(п. 1 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Краснодарского края от 28.12.2004 N 818-КЗ)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 xml:space="preserve">2 - 4. Утратили силу с 1 января 2005 года. - </w:t>
      </w:r>
      <w:hyperlink r:id="rId88" w:history="1">
        <w:r>
          <w:rPr>
            <w:color w:val="0000FF"/>
          </w:rPr>
          <w:t>Закон</w:t>
        </w:r>
      </w:hyperlink>
      <w:r>
        <w:t xml:space="preserve"> Краснодарского края от 28.12.2004 N 818-КЗ.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26. Трудовые отношения, льготы библиотечным работникам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1. Трудовые отношения работников библиотек регулируются трудовым законодательством.</w:t>
      </w:r>
    </w:p>
    <w:p w:rsidR="00C00FA5" w:rsidRDefault="00C00FA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2218-КЗ)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2. Библиотеки в пределах имеющихся средств на оплату труда самостоятельно устанавливают для своих работников форму и систему оплаты труда, размеры доплат и надбавок, премий и других выплат стимулирующего характера.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lastRenderedPageBreak/>
        <w:t>3. На работников библиотек, расположенных в сельской местности, поселках городского типа, распространяются льготы, предусмотренные для работников агропромышленного комплекса.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4. Органы местного самоуправления, предприятия и организации, общественные объединения могут за счет собственных ресурсов устанавливать библиотечным работникам дополнительные льготы.</w:t>
      </w:r>
    </w:p>
    <w:p w:rsidR="00C00FA5" w:rsidRDefault="00C00FA5">
      <w:pPr>
        <w:pStyle w:val="ConsPlusNormal"/>
        <w:spacing w:before="280"/>
        <w:ind w:firstLine="540"/>
        <w:jc w:val="both"/>
      </w:pPr>
      <w:r>
        <w:t>5. Работники библиотек подлежат периодической аттестации в порядке, установленном Правительством Российской Федерации.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jc w:val="center"/>
        <w:outlineLvl w:val="0"/>
      </w:pPr>
      <w:r>
        <w:t>Глава 8. ГАРАНТИИ СОБЛЮДЕНИЯ ЗАКОНА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27. Меры административной ответственности за нарушения настоящего Закона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Должностные лица и граждане за нарушение настоящего Закона несут ответственность в соответствии с действующим законодательством.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Title"/>
        <w:ind w:firstLine="540"/>
        <w:jc w:val="both"/>
        <w:outlineLvl w:val="1"/>
      </w:pPr>
      <w:r>
        <w:t>Статья 28. Вступление в силу настоящего Закона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ind w:firstLine="540"/>
        <w:jc w:val="both"/>
      </w:pPr>
      <w:r>
        <w:t>Настоящий Закон вступает в силу с момента его опубликования.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jc w:val="right"/>
      </w:pPr>
      <w:r>
        <w:t>Глава администрации</w:t>
      </w:r>
    </w:p>
    <w:p w:rsidR="00C00FA5" w:rsidRDefault="00C00FA5">
      <w:pPr>
        <w:pStyle w:val="ConsPlusNormal"/>
        <w:jc w:val="right"/>
      </w:pPr>
      <w:r>
        <w:t>Краснодарского края</w:t>
      </w:r>
    </w:p>
    <w:p w:rsidR="00C00FA5" w:rsidRDefault="00C00FA5">
      <w:pPr>
        <w:pStyle w:val="ConsPlusNormal"/>
        <w:jc w:val="right"/>
      </w:pPr>
      <w:r>
        <w:t>Е.М.ХАРИТОНОВ</w:t>
      </w:r>
    </w:p>
    <w:p w:rsidR="00C00FA5" w:rsidRDefault="00C00FA5">
      <w:pPr>
        <w:pStyle w:val="ConsPlusNormal"/>
      </w:pPr>
      <w:r>
        <w:t>Краснодар</w:t>
      </w:r>
    </w:p>
    <w:p w:rsidR="00C00FA5" w:rsidRDefault="00C00FA5">
      <w:pPr>
        <w:pStyle w:val="ConsPlusNormal"/>
        <w:spacing w:before="280"/>
      </w:pPr>
      <w:r>
        <w:t>23 апреля 1996 года</w:t>
      </w:r>
    </w:p>
    <w:p w:rsidR="00C00FA5" w:rsidRDefault="00C00FA5">
      <w:pPr>
        <w:pStyle w:val="ConsPlusNormal"/>
        <w:spacing w:before="280"/>
      </w:pPr>
      <w:r>
        <w:t>N 28-КЗ</w:t>
      </w: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jc w:val="both"/>
      </w:pPr>
    </w:p>
    <w:p w:rsidR="00C00FA5" w:rsidRDefault="00C00F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635" w:rsidRDefault="00BE0635"/>
    <w:sectPr w:rsidR="00BE0635" w:rsidSect="00741C0C">
      <w:pgSz w:w="11907" w:h="16839" w:code="9"/>
      <w:pgMar w:top="1440" w:right="1440" w:bottom="357" w:left="1440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A5"/>
    <w:rsid w:val="00BE0635"/>
    <w:rsid w:val="00C00FA5"/>
    <w:rsid w:val="00E54B89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4A22-B82F-4114-A8B9-3B9D6EAE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A5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00FA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00F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DD3C45A265DF48289E75692B6C56E938A86A3D27EED5A44D2F846CB6F04652259C942EA5554FB3C99B389C286410D6BA0FDD8B02E8D5B3450DA8DRBBEO" TargetMode="External"/><Relationship Id="rId18" Type="http://schemas.openxmlformats.org/officeDocument/2006/relationships/hyperlink" Target="consultantplus://offline/ref=A9CDD3C45A265DF48289E75692B6C56E938A86A3D178E75542D9A54CC336086725569655ED1C58FA3C99B288CBD944187AF8F1D9AE308F472852D8R8BFO" TargetMode="External"/><Relationship Id="rId26" Type="http://schemas.openxmlformats.org/officeDocument/2006/relationships/hyperlink" Target="consultantplus://offline/ref=A9CDD3C45A265DF48289E75692B6C56E938A86A3D779EC5F46D9A54CC336086725569655ED1C58FA3C99B28BCBD944187AF8F1D9AE308F472852D8R8BFO" TargetMode="External"/><Relationship Id="rId39" Type="http://schemas.openxmlformats.org/officeDocument/2006/relationships/hyperlink" Target="consultantplus://offline/ref=A9CDD3C45A265DF48289E75692B6C56E938A86A3D479E25440D9A54CC336086725569655ED1C58FA3C98B28FCBD944187AF8F1D9AE308F472852D8R8BFO" TargetMode="External"/><Relationship Id="rId21" Type="http://schemas.openxmlformats.org/officeDocument/2006/relationships/hyperlink" Target="consultantplus://offline/ref=A9CDD3C45A265DF48289E75692B6C56E938A86A3D178E75542D9A54CC336086725569655ED1C58FA3C99B28CCBD944187AF8F1D9AE308F472852D8R8BFO" TargetMode="External"/><Relationship Id="rId34" Type="http://schemas.openxmlformats.org/officeDocument/2006/relationships/hyperlink" Target="consultantplus://offline/ref=A9CDD3C45A265DF48289E75692B6C56E938A86A3D779EC5F46D9A54CC336086725569655ED1C58FA3C99B28DCBD944187AF8F1D9AE308F472852D8R8BFO" TargetMode="External"/><Relationship Id="rId42" Type="http://schemas.openxmlformats.org/officeDocument/2006/relationships/hyperlink" Target="consultantplus://offline/ref=A9CDD3C45A265DF48289E75692B6C56E938A86A3D178E75542D9A54CC336086725569655ED1C58FA3C99B18DCBD944187AF8F1D9AE308F472852D8R8BFO" TargetMode="External"/><Relationship Id="rId47" Type="http://schemas.openxmlformats.org/officeDocument/2006/relationships/hyperlink" Target="consultantplus://offline/ref=A9CDD3C45A265DF48289E75692B6C56E938A86A3D77FE25D45D9A54CC336086725569655ED1C58FA3C99B381CBD944187AF8F1D9AE308F472852D8R8BFO" TargetMode="External"/><Relationship Id="rId50" Type="http://schemas.openxmlformats.org/officeDocument/2006/relationships/hyperlink" Target="consultantplus://offline/ref=A9CDD3C45A265DF48289E75692B6C56E938A86A3D27BE1554DD4F846CB6F04652259C942EA5554FB3C99B389C186410D6BA0FDD8B02E8D5B3450DA8DRBBEO" TargetMode="External"/><Relationship Id="rId55" Type="http://schemas.openxmlformats.org/officeDocument/2006/relationships/hyperlink" Target="consultantplus://offline/ref=A9CDD3C45A265DF48289E75692B6C56E938A86A3D277E05C47D3F846CB6F04652259C942EA5554FB3C99B389C986410D6BA0FDD8B02E8D5B3450DA8DRBBEO" TargetMode="External"/><Relationship Id="rId63" Type="http://schemas.openxmlformats.org/officeDocument/2006/relationships/hyperlink" Target="consultantplus://offline/ref=A9CDD3C45A265DF48289E75692B6C56E938A86A3D27EED5A44D2F846CB6F04652259C942EA5554FB3C99B38AC186410D6BA0FDD8B02E8D5B3450DA8DRBBEO" TargetMode="External"/><Relationship Id="rId68" Type="http://schemas.openxmlformats.org/officeDocument/2006/relationships/hyperlink" Target="consultantplus://offline/ref=A9CDD3C45A265DF48289E75692B6C56E938A86A3D77FE25D45D9A54CC336086725569655ED1C58FA3C99B18ACBD944187AF8F1D9AE308F472852D8R8BFO" TargetMode="External"/><Relationship Id="rId76" Type="http://schemas.openxmlformats.org/officeDocument/2006/relationships/hyperlink" Target="consultantplus://offline/ref=A9CDD3C45A265DF48289E75692B6C56E938A86A3D277E05C47D3F846CB6F04652259C942EA5554FB3C99B38AC986410D6BA0FDD8B02E8D5B3450DA8DRBBEO" TargetMode="External"/><Relationship Id="rId84" Type="http://schemas.openxmlformats.org/officeDocument/2006/relationships/hyperlink" Target="consultantplus://offline/ref=A9CDD3C45A265DF48289E75692B6C56E938A86A3D277E05C47D3F846CB6F04652259C942EA5554FB3C99B38BC286410D6BA0FDD8B02E8D5B3450DA8DRBBEO" TargetMode="External"/><Relationship Id="rId89" Type="http://schemas.openxmlformats.org/officeDocument/2006/relationships/hyperlink" Target="consultantplus://offline/ref=A9CDD3C45A265DF48289E75692B6C56E938A86A3DB7CE35547D9A54CC336086725569655ED1C58FA3C99B288CBD944187AF8F1D9AE308F472852D8R8BFO" TargetMode="External"/><Relationship Id="rId7" Type="http://schemas.openxmlformats.org/officeDocument/2006/relationships/hyperlink" Target="consultantplus://offline/ref=A9CDD3C45A265DF48289E75692B6C56E938A86A3D178E75542D9A54CC336086725569655ED1C58FA3C99B38FCBD944187AF8F1D9AE308F472852D8R8BFO" TargetMode="External"/><Relationship Id="rId71" Type="http://schemas.openxmlformats.org/officeDocument/2006/relationships/hyperlink" Target="consultantplus://offline/ref=A9CDD3C45A265DF48289E75692B6C56E938A86A3D178E75542D9A54CC336086725569655ED1C58FA3C99B68ACBD944187AF8F1D9AE308F472852D8R8B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DD3C45A265DF48289E75692B6C56E938A86A3D277E75D45D3F846CB6F04652259C942EA5554FB3C99B388C886410D6BA0FDD8B02E8D5B3450DA8DRBBEO" TargetMode="External"/><Relationship Id="rId29" Type="http://schemas.openxmlformats.org/officeDocument/2006/relationships/hyperlink" Target="consultantplus://offline/ref=A9CDD3C45A265DF48289E75692B6C56E938A86A3D178E75542D9A54CC336086725569655ED1C58FA3C99B281CBD944187AF8F1D9AE308F472852D8R8BFO" TargetMode="External"/><Relationship Id="rId11" Type="http://schemas.openxmlformats.org/officeDocument/2006/relationships/hyperlink" Target="consultantplus://offline/ref=A9CDD3C45A265DF48289E75692B6C56E938A86A3DA76E35D40D9A54CC336086725569655ED1C58FA3C99B380CBD944187AF8F1D9AE308F472852D8R8BFO" TargetMode="External"/><Relationship Id="rId24" Type="http://schemas.openxmlformats.org/officeDocument/2006/relationships/hyperlink" Target="consultantplus://offline/ref=A9CDD3C45A265DF48289E75692B6C56E938A86A3D779EC5F46D9A54CC336086725569655ED1C58FA3C99B288CBD944187AF8F1D9AE308F472852D8R8BFO" TargetMode="External"/><Relationship Id="rId32" Type="http://schemas.openxmlformats.org/officeDocument/2006/relationships/hyperlink" Target="consultantplus://offline/ref=A9CDD3C45A265DF48289E75692B6C56E938A86A3D279E55E45D2F846CB6F04652259C942EA5554FB3C99B388C986410D6BA0FDD8B02E8D5B3450DA8DRBBEO" TargetMode="External"/><Relationship Id="rId37" Type="http://schemas.openxmlformats.org/officeDocument/2006/relationships/hyperlink" Target="consultantplus://offline/ref=A9CDD3C45A265DF48289E75692B6C56E938A86A3D77FE25D45D9A54CC336086725569655ED1C58FA3C99B380CBD944187AF8F1D9AE308F472852D8R8BFO" TargetMode="External"/><Relationship Id="rId40" Type="http://schemas.openxmlformats.org/officeDocument/2006/relationships/hyperlink" Target="consultantplus://offline/ref=A9CDD3C45A265DF48289E75692B6C56E938A86A3D27EED5A44D2F846CB6F04652259C942EA5554FB3C99B389C786410D6BA0FDD8B02E8D5B3450DA8DRBBEO" TargetMode="External"/><Relationship Id="rId45" Type="http://schemas.openxmlformats.org/officeDocument/2006/relationships/hyperlink" Target="consultantplus://offline/ref=A9CDD3C45A265DF48289E75692B6C56E938A86A3D779EC5F46D9A54CC336086725569655ED1C58FA3C99B18ACBD944187AF8F1D9AE308F472852D8R8BFO" TargetMode="External"/><Relationship Id="rId53" Type="http://schemas.openxmlformats.org/officeDocument/2006/relationships/hyperlink" Target="consultantplus://offline/ref=A9CDD3C45A265DF48289E75692B6C56E938A86A3D779EC5F46D9A54CC336086725569655ED1C58FA3C99B088CBD944187AF8F1D9AE308F472852D8R8BFO" TargetMode="External"/><Relationship Id="rId58" Type="http://schemas.openxmlformats.org/officeDocument/2006/relationships/hyperlink" Target="consultantplus://offline/ref=A9CDD3C45A265DF48289E75692B6C56E938A86A3D479E25440D9A54CC336086725569655ED1C58FA3C98B280CBD944187AF8F1D9AE308F472852D8R8BFO" TargetMode="External"/><Relationship Id="rId66" Type="http://schemas.openxmlformats.org/officeDocument/2006/relationships/hyperlink" Target="consultantplus://offline/ref=A9CDD3C45A265DF48289E75692B6C56E938A86A3D277E05C47D3F846CB6F04652259C942EA5554FB3C99B38AC286410D6BA0FDD8B02E8D5B3450DA8DRBBEO" TargetMode="External"/><Relationship Id="rId74" Type="http://schemas.openxmlformats.org/officeDocument/2006/relationships/hyperlink" Target="consultantplus://offline/ref=A9CDD3C45A265DF48289E75692B6C56E938A86A3D277E05C47D3F846CB6F04652259C942EA5554FB3C99B38AC986410D6BA0FDD8B02E8D5B3450DA8DRBBEO" TargetMode="External"/><Relationship Id="rId79" Type="http://schemas.openxmlformats.org/officeDocument/2006/relationships/hyperlink" Target="consultantplus://offline/ref=A9CDD3C45A265DF48289E75692B6C56E938A86A3D27BE1554DD4F846CB6F04652259C942EA5554FB3C99B389C586410D6BA0FDD8B02E8D5B3450DA8DRBBEO" TargetMode="External"/><Relationship Id="rId87" Type="http://schemas.openxmlformats.org/officeDocument/2006/relationships/hyperlink" Target="consultantplus://offline/ref=A9CDD3C45A265DF48289E75692B6C56E938A86A3D277E05C47D3F846CB6F04652259C942EA5554FB3C99B38BC586410D6BA0FDD8B02E8D5B3450DA8DRBBEO" TargetMode="External"/><Relationship Id="rId5" Type="http://schemas.openxmlformats.org/officeDocument/2006/relationships/hyperlink" Target="consultantplus://offline/ref=A9CDD3C45A265DF48289E75692B6C56E938A86A3D277E05C47D3F846CB6F04652259C942EA5554FB3C99B389C486410D6BA0FDD8B02E8D5B3450DA8DRBBEO" TargetMode="External"/><Relationship Id="rId61" Type="http://schemas.openxmlformats.org/officeDocument/2006/relationships/hyperlink" Target="consultantplus://offline/ref=A9CDD3C45A265DF48289E75692B6C56E938A86A3D77FE25D45D9A54CC336086725569655ED1C58FA3C99B28DCBD944187AF8F1D9AE308F472852D8R8BFO" TargetMode="External"/><Relationship Id="rId82" Type="http://schemas.openxmlformats.org/officeDocument/2006/relationships/hyperlink" Target="consultantplus://offline/ref=A9CDD3C45A265DF48289E75692B6C56E938A86A3D178E75542D9A54CC336086725569655ED1C58FA3C99B68CCBD944187AF8F1D9AE308F472852D8R8BFO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A9CDD3C45A265DF48289E75692B6C56E938A86A3D178E75542D9A54CC336086725569655ED1C58FA3C99B288CBD944187AF8F1D9AE308F472852D8R8BFO" TargetMode="External"/><Relationship Id="rId14" Type="http://schemas.openxmlformats.org/officeDocument/2006/relationships/hyperlink" Target="consultantplus://offline/ref=A9CDD3C45A265DF48289E75692B6C56E938A86A3D27BE1554DD4F846CB6F04652259C942EA5554FB3C99B388C886410D6BA0FDD8B02E8D5B3450DA8DRBBEO" TargetMode="External"/><Relationship Id="rId22" Type="http://schemas.openxmlformats.org/officeDocument/2006/relationships/hyperlink" Target="consultantplus://offline/ref=A9CDD3C45A265DF48289E75692B6C56E938A86A3D178E75542D9A54CC336086725569655ED1C58FA3C99B28DCBD944187AF8F1D9AE308F472852D8R8BFO" TargetMode="External"/><Relationship Id="rId27" Type="http://schemas.openxmlformats.org/officeDocument/2006/relationships/hyperlink" Target="consultantplus://offline/ref=A9CDD3C45A265DF48289E75692B6C56E938A86A3D277E05C47D3F846CB6F04652259C942EA5554FB3C99B389C586410D6BA0FDD8B02E8D5B3450DA8DRBBEO" TargetMode="External"/><Relationship Id="rId30" Type="http://schemas.openxmlformats.org/officeDocument/2006/relationships/hyperlink" Target="consultantplus://offline/ref=A9CDD3C45A265DF48289E75692B6C56E938A86A3D27EED5A44D2F846CB6F04652259C942EA5554FB3C99B389C586410D6BA0FDD8B02E8D5B3450DA8DRBBEO" TargetMode="External"/><Relationship Id="rId35" Type="http://schemas.openxmlformats.org/officeDocument/2006/relationships/hyperlink" Target="consultantplus://offline/ref=A9CDD3C45A265DF48289E75692B6C56E938A86A3D27EED5A44D2F846CB6F04652259C942EA5554FB3C99B389C686410D6BA0FDD8B02E8D5B3450DA8DRBBEO" TargetMode="External"/><Relationship Id="rId43" Type="http://schemas.openxmlformats.org/officeDocument/2006/relationships/hyperlink" Target="consultantplus://offline/ref=A9CDD3C45A265DF48289E75692B6C56E938A86A3D779EC5F46D9A54CC336086725569655ED1C58FA3C99B188CBD944187AF8F1D9AE308F472852D8R8BFO" TargetMode="External"/><Relationship Id="rId48" Type="http://schemas.openxmlformats.org/officeDocument/2006/relationships/hyperlink" Target="consultantplus://offline/ref=A9CDD3C45A265DF48289E75692B6C56E938A86A3D779EC5F46D9A54CC336086725569655ED1C58FA3C99B18CCBD944187AF8F1D9AE308F472852D8R8BFO" TargetMode="External"/><Relationship Id="rId56" Type="http://schemas.openxmlformats.org/officeDocument/2006/relationships/hyperlink" Target="consultantplus://offline/ref=A9CDD3C45A265DF48289E75692B6C56E938A86A3D178E75542D9A54CC336086725569655ED1C58FA3C99B089CBD944187AF8F1D9AE308F472852D8R8BFO" TargetMode="External"/><Relationship Id="rId64" Type="http://schemas.openxmlformats.org/officeDocument/2006/relationships/hyperlink" Target="consultantplus://offline/ref=A9CDD3C45A265DF48289E75692B6C56E938A86A3D27EED5A44D2F846CB6F04652259C942EA5554FB3C99B38AC286410D6BA0FDD8B02E8D5B3450DA8DRBBEO" TargetMode="External"/><Relationship Id="rId69" Type="http://schemas.openxmlformats.org/officeDocument/2006/relationships/hyperlink" Target="consultantplus://offline/ref=A9CDD3C45A265DF48289E75692B6C56E938A86A3D27BE1554DD4F846CB6F04652259C942EA5554FB3C99B389C386410D6BA0FDD8B02E8D5B3450DA8DRBBEO" TargetMode="External"/><Relationship Id="rId77" Type="http://schemas.openxmlformats.org/officeDocument/2006/relationships/hyperlink" Target="consultantplus://offline/ref=A9CDD3C45A265DF48289E75692B6C56E938A86A3D277E05C47D3F846CB6F04652259C942EA5554FB3C99B38AC986410D6BA0FDD8B02E8D5B3450DA8DRBBEO" TargetMode="External"/><Relationship Id="rId8" Type="http://schemas.openxmlformats.org/officeDocument/2006/relationships/hyperlink" Target="consultantplus://offline/ref=A9CDD3C45A265DF48289E75692B6C56E938A86A3D77FE25D45D9A54CC336086725569655ED1C58FA3C99B38FCBD944187AF8F1D9AE308F472852D8R8BFO" TargetMode="External"/><Relationship Id="rId51" Type="http://schemas.openxmlformats.org/officeDocument/2006/relationships/hyperlink" Target="consultantplus://offline/ref=A9CDD3C45A265DF48289E75692B6C56E938A86A3D178E75542D9A54CC336086725569655ED1C58FA3C99B180CBD944187AF8F1D9AE308F472852D8R8BFO" TargetMode="External"/><Relationship Id="rId72" Type="http://schemas.openxmlformats.org/officeDocument/2006/relationships/hyperlink" Target="consultantplus://offline/ref=A9CDD3C45A265DF48289E75692B6C56E938A86A3D277E05C47D3F846CB6F04652259C942EA5554FB3C99B38AC986410D6BA0FDD8B02E8D5B3450DA8DRBBEO" TargetMode="External"/><Relationship Id="rId80" Type="http://schemas.openxmlformats.org/officeDocument/2006/relationships/hyperlink" Target="consultantplus://offline/ref=A9CDD3C45A265DF48289E75692B6C56E938A86A3DB7CE35547D9A54CC336086725569655ED1C58FA3C99B381CBD944187AF8F1D9AE308F472852D8R8BFO" TargetMode="External"/><Relationship Id="rId85" Type="http://schemas.openxmlformats.org/officeDocument/2006/relationships/hyperlink" Target="consultantplus://offline/ref=A9CDD3C45A265DF48289E75692B6C56E938A86A3D277E05C47D3F846CB6F04652259C942EA5554FB3C99B38BC386410D6BA0FDD8B02E8D5B3450DA8DRBB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CDD3C45A265DF48289E75692B6C56E938A86A3D479E25440D9A54CC336086725569655ED1C58FA3C98B28ECBD944187AF8F1D9AE308F472852D8R8BFO" TargetMode="External"/><Relationship Id="rId17" Type="http://schemas.openxmlformats.org/officeDocument/2006/relationships/hyperlink" Target="consultantplus://offline/ref=A9CDD3C45A265DF48289E75692B6C56E938A86A3D27EED5A44D2F846CB6F04652259C942EA5554FB3C99B389C386410D6BA0FDD8B02E8D5B3450DA8DRBBEO" TargetMode="External"/><Relationship Id="rId25" Type="http://schemas.openxmlformats.org/officeDocument/2006/relationships/hyperlink" Target="consultantplus://offline/ref=A9CDD3C45A265DF48289E75692B6C56E938A86A3D779EC5F46D9A54CC336086725569655ED1C58FA3C99B28ACBD944187AF8F1D9AE308F472852D8R8BFO" TargetMode="External"/><Relationship Id="rId33" Type="http://schemas.openxmlformats.org/officeDocument/2006/relationships/hyperlink" Target="consultantplus://offline/ref=A9CDD3C45A265DF48289F95B84DA9A649783DCAED27CEF0B1886FE11943F02306219CF17A9115BFB3992E7D984D8185D2FEBF0DBAE328D5BR2BAO" TargetMode="External"/><Relationship Id="rId38" Type="http://schemas.openxmlformats.org/officeDocument/2006/relationships/hyperlink" Target="consultantplus://offline/ref=A9CDD3C45A265DF48289E75692B6C56E938A86A3D27BE1554DD4F846CB6F04652259C942EA5554FB3C99B388C986410D6BA0FDD8B02E8D5B3450DA8DRBBEO" TargetMode="External"/><Relationship Id="rId46" Type="http://schemas.openxmlformats.org/officeDocument/2006/relationships/hyperlink" Target="consultantplus://offline/ref=A9CDD3C45A265DF48289E75692B6C56E938A86A3D178E75542D9A54CC336086725569655ED1C58FA3C99B18ECBD944187AF8F1D9AE308F472852D8R8BFO" TargetMode="External"/><Relationship Id="rId59" Type="http://schemas.openxmlformats.org/officeDocument/2006/relationships/hyperlink" Target="consultantplus://offline/ref=A9CDD3C45A265DF48289E75692B6C56E938A86A3D779EC5F46D9A54CC336086725569655ED1C58FA3C99B08DCBD944187AF8F1D9AE308F472852D8R8BFO" TargetMode="External"/><Relationship Id="rId67" Type="http://schemas.openxmlformats.org/officeDocument/2006/relationships/hyperlink" Target="consultantplus://offline/ref=A9CDD3C45A265DF48289E75692B6C56E938A86A3D77FE25D45D9A54CC336086725569655ED1C58FA3C99B189CBD944187AF8F1D9AE308F472852D8R8BFO" TargetMode="External"/><Relationship Id="rId20" Type="http://schemas.openxmlformats.org/officeDocument/2006/relationships/hyperlink" Target="consultantplus://offline/ref=A9CDD3C45A265DF48289E75692B6C56E938A86A3D178E75542D9A54CC336086725569655ED1C58FA3C99B288CBD944187AF8F1D9AE308F472852D8R8BFO" TargetMode="External"/><Relationship Id="rId41" Type="http://schemas.openxmlformats.org/officeDocument/2006/relationships/hyperlink" Target="consultantplus://offline/ref=A9CDD3C45A265DF48289E75692B6C56E938A86A3D779EC5F46D9A54CC336086725569655ED1C58FA3C99B280CBD944187AF8F1D9AE308F472852D8R8BFO" TargetMode="External"/><Relationship Id="rId54" Type="http://schemas.openxmlformats.org/officeDocument/2006/relationships/hyperlink" Target="consultantplus://offline/ref=A9CDD3C45A265DF48289E75692B6C56E938A86A3D779EC5F46D9A54CC336086725569655ED1C58FA3C99B08BCBD944187AF8F1D9AE308F472852D8R8BFO" TargetMode="External"/><Relationship Id="rId62" Type="http://schemas.openxmlformats.org/officeDocument/2006/relationships/hyperlink" Target="consultantplus://offline/ref=A9CDD3C45A265DF48289E75692B6C56E938A86A3D77FE25D45D9A54CC336086725569655ED1C58FA3C99B280CBD944187AF8F1D9AE308F472852D8R8BFO" TargetMode="External"/><Relationship Id="rId70" Type="http://schemas.openxmlformats.org/officeDocument/2006/relationships/hyperlink" Target="consultantplus://offline/ref=A9CDD3C45A265DF48289E75692B6C56E938A86A3D77FE25D45D9A54CC336086725569655ED1C58FA3C99B18DCBD944187AF8F1D9AE308F472852D8R8BFO" TargetMode="External"/><Relationship Id="rId75" Type="http://schemas.openxmlformats.org/officeDocument/2006/relationships/hyperlink" Target="consultantplus://offline/ref=A9CDD3C45A265DF48289E75692B6C56E938A86A3D178E75542D9A54CC336086725569655ED1C58FA3C99B68BCBD944187AF8F1D9AE308F472852D8R8BFO" TargetMode="External"/><Relationship Id="rId83" Type="http://schemas.openxmlformats.org/officeDocument/2006/relationships/hyperlink" Target="consultantplus://offline/ref=A9CDD3C45A265DF48289E75692B6C56E938A86A3D17EE15E47D9A54CC336086725569655ED1C58FA3C99B28FCBD944187AF8F1D9AE308F472852D8R8BFO" TargetMode="External"/><Relationship Id="rId88" Type="http://schemas.openxmlformats.org/officeDocument/2006/relationships/hyperlink" Target="consultantplus://offline/ref=A9CDD3C45A265DF48289E75692B6C56E938A86A3D277E05C47D3F846CB6F04652259C942EA5554FB3C99B38BC786410D6BA0FDD8B02E8D5B3450DA8DRBBEO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DD3C45A265DF48289E75692B6C56E938A86A3D17EE15E47D9A54CC336086725569655ED1C58FA3C99B28FCBD944187AF8F1D9AE308F472852D8R8BFO" TargetMode="External"/><Relationship Id="rId15" Type="http://schemas.openxmlformats.org/officeDocument/2006/relationships/hyperlink" Target="consultantplus://offline/ref=A9CDD3C45A265DF48289E75692B6C56E938A86A3D279E55E45D2F846CB6F04652259C942EA5554FB3C99B388C886410D6BA0FDD8B02E8D5B3450DA8DRBBEO" TargetMode="External"/><Relationship Id="rId23" Type="http://schemas.openxmlformats.org/officeDocument/2006/relationships/hyperlink" Target="consultantplus://offline/ref=A9CDD3C45A265DF48289E75692B6C56E938A86A3D178E75542D9A54CC336086725569655ED1C58FA3C99B28DCBD944187AF8F1D9AE308F472852D8R8BFO" TargetMode="External"/><Relationship Id="rId28" Type="http://schemas.openxmlformats.org/officeDocument/2006/relationships/hyperlink" Target="consultantplus://offline/ref=A9CDD3C45A265DF48289E75692B6C56E938A86A3DA76E35D40D9A54CC336086725569655ED1C58FA3C99B380CBD944187AF8F1D9AE308F472852D8R8BFO" TargetMode="External"/><Relationship Id="rId36" Type="http://schemas.openxmlformats.org/officeDocument/2006/relationships/hyperlink" Target="consultantplus://offline/ref=A9CDD3C45A265DF48289E75692B6C56E938A86A3D277E75D45D3F846CB6F04652259C942EA5554FB3C99B388C886410D6BA0FDD8B02E8D5B3450DA8DRBBEO" TargetMode="External"/><Relationship Id="rId49" Type="http://schemas.openxmlformats.org/officeDocument/2006/relationships/hyperlink" Target="consultantplus://offline/ref=A9CDD3C45A265DF48289E75692B6C56E938A86A3D779EC5F46D9A54CC336086725569655ED1C58FA3C99B18ECBD944187AF8F1D9AE308F472852D8R8BFO" TargetMode="External"/><Relationship Id="rId57" Type="http://schemas.openxmlformats.org/officeDocument/2006/relationships/hyperlink" Target="consultantplus://offline/ref=A9CDD3C45A265DF48289E75692B6C56E938A86A3D178E75542D9A54CC336086725569655ED1C58FA3C99B78ECBD944187AF8F1D9AE308F472852D8R8BFO" TargetMode="External"/><Relationship Id="rId10" Type="http://schemas.openxmlformats.org/officeDocument/2006/relationships/hyperlink" Target="consultantplus://offline/ref=A9CDD3C45A265DF48289E75692B6C56E938A86A3DB7CE35547D9A54CC336086725569655ED1C58FA3C99B380CBD944187AF8F1D9AE308F472852D8R8BFO" TargetMode="External"/><Relationship Id="rId31" Type="http://schemas.openxmlformats.org/officeDocument/2006/relationships/hyperlink" Target="consultantplus://offline/ref=A9CDD3C45A265DF48289F95B84DA9A649783DCAED27CEF0B1886FE11943F02306219CF15AC1A0DAB78CCBE89C093155E31F7F0DBRBB0O" TargetMode="External"/><Relationship Id="rId44" Type="http://schemas.openxmlformats.org/officeDocument/2006/relationships/hyperlink" Target="consultantplus://offline/ref=A9CDD3C45A265DF48289E75692B6C56E938A86A3D27EED5A44D2F846CB6F04652259C942EA5554FB3C99B389C886410D6BA0FDD8B02E8D5B3450DA8DRBBEO" TargetMode="External"/><Relationship Id="rId52" Type="http://schemas.openxmlformats.org/officeDocument/2006/relationships/hyperlink" Target="consultantplus://offline/ref=A9CDD3C45A265DF48289E75692B6C56E938A86A3D779EC5F46D9A54CC336086725569655ED1C58FA3C99B181CBD944187AF8F1D9AE308F472852D8R8BFO" TargetMode="External"/><Relationship Id="rId60" Type="http://schemas.openxmlformats.org/officeDocument/2006/relationships/hyperlink" Target="consultantplus://offline/ref=A9CDD3C45A265DF48289E75692B6C56E938A86A3D77FE25D45D9A54CC336086725569655ED1C58FA3C99B28DCBD944187AF8F1D9AE308F472852D8R8BFO" TargetMode="External"/><Relationship Id="rId65" Type="http://schemas.openxmlformats.org/officeDocument/2006/relationships/hyperlink" Target="consultantplus://offline/ref=A9CDD3C45A265DF48289E75692B6C56E938A86A3D77FE25D45D9A54CC336086725569655ED1C58FA3C99B281CBD944187AF8F1D9AE308F472852D8R8BFO" TargetMode="External"/><Relationship Id="rId73" Type="http://schemas.openxmlformats.org/officeDocument/2006/relationships/hyperlink" Target="consultantplus://offline/ref=A9CDD3C45A265DF48289E75692B6C56E938A86A3D77FE25D45D9A54CC336086725569655ED1C58FA3C99B18FCBD944187AF8F1D9AE308F472852D8R8BFO" TargetMode="External"/><Relationship Id="rId78" Type="http://schemas.openxmlformats.org/officeDocument/2006/relationships/hyperlink" Target="consultantplus://offline/ref=A9CDD3C45A265DF48289E75692B6C56E938A86A3D277E05C47D3F846CB6F04652259C942EA5554FB3C99B38AC986410D6BA0FDD8B02E8D5B3450DA8DRBBEO" TargetMode="External"/><Relationship Id="rId81" Type="http://schemas.openxmlformats.org/officeDocument/2006/relationships/hyperlink" Target="consultantplus://offline/ref=A9CDD3C45A265DF48289E75692B6C56E938A86A3D27BE1554DD4F846CB6F04652259C942EA5554FB3C99B389C786410D6BA0FDD8B02E8D5B3450DA8DRBBEO" TargetMode="External"/><Relationship Id="rId86" Type="http://schemas.openxmlformats.org/officeDocument/2006/relationships/hyperlink" Target="consultantplus://offline/ref=A9CDD3C45A265DF48289E75692B6C56E938A86A3D279E55E45D2F846CB6F04652259C942EA5554FB3C99B389C186410D6BA0FDD8B02E8D5B3450DA8DRBB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CDD3C45A265DF48289E75692B6C56E938A86A3D779EC5F46D9A54CC336086725569655ED1C58FA3C99B38FCBD944187AF8F1D9AE308F472852D8R8B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8972</Words>
  <Characters>51143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2020-02-10T14:01:00Z</dcterms:created>
  <dcterms:modified xsi:type="dcterms:W3CDTF">2020-02-10T14:04:00Z</dcterms:modified>
</cp:coreProperties>
</file>