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EB" w:rsidRPr="00F240BE" w:rsidRDefault="00F240BE" w:rsidP="00F240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40BE">
        <w:rPr>
          <w:rFonts w:ascii="Times New Roman" w:hAnsi="Times New Roman" w:cs="Times New Roman"/>
          <w:sz w:val="28"/>
          <w:szCs w:val="28"/>
        </w:rPr>
        <w:t>Анализ исследования</w:t>
      </w:r>
      <w:r w:rsidR="00F818B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818B1">
        <w:rPr>
          <w:rFonts w:ascii="Times New Roman" w:hAnsi="Times New Roman" w:cs="Times New Roman"/>
          <w:sz w:val="28"/>
          <w:szCs w:val="28"/>
        </w:rPr>
        <w:t>Библиопоиск</w:t>
      </w:r>
      <w:proofErr w:type="spellEnd"/>
      <w:r w:rsidR="00F818B1">
        <w:rPr>
          <w:rFonts w:ascii="Times New Roman" w:hAnsi="Times New Roman" w:cs="Times New Roman"/>
          <w:sz w:val="28"/>
          <w:szCs w:val="28"/>
        </w:rPr>
        <w:t>: ориентация читателя-ребенка в картотеках и каталогах"</w:t>
      </w:r>
    </w:p>
    <w:p w:rsidR="00F240BE" w:rsidRDefault="00F240BE" w:rsidP="00F24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В условиях информатизации современного общества особую актуальность приобретает формирование информационной культуры личности. Без эффективного использования накопленных человечеством информационных ресурсов не обойтись сегодня никому: ни ученому, ни преподавателю, ни студенту, ни учащемуся, да и самому библиотекарю, который должен не только владеть навыками эффективного поиска, но и уметь передать их пользователям библиотеки.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Возникает потребность в специальных посредниках между документами и потребителями. И в качестве таких посредников могут выступать библиотеки.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Библиотека – это именно та среда, где ребенок может получить информацию, научиться самостоятельно находить эту информацию и обучиться информационной культуре в целом.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 xml:space="preserve">Как помочь ребятам правильно, быстро ориентироваться среди огромного количества литературы, как им справиться со справочно-библиографическим аппаратом? </w:t>
      </w:r>
    </w:p>
    <w:p w:rsidR="003A1349" w:rsidRPr="003A1349" w:rsidRDefault="009B70C4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</w:t>
      </w:r>
      <w:r w:rsidR="003A1349" w:rsidRPr="003A1349">
        <w:rPr>
          <w:rFonts w:ascii="Times New Roman" w:hAnsi="Times New Roman" w:cs="Times New Roman"/>
          <w:sz w:val="28"/>
          <w:szCs w:val="28"/>
        </w:rPr>
        <w:t xml:space="preserve">а эти и другие вопросы </w:t>
      </w:r>
      <w:r>
        <w:rPr>
          <w:rFonts w:ascii="Times New Roman" w:hAnsi="Times New Roman" w:cs="Times New Roman"/>
          <w:sz w:val="28"/>
          <w:szCs w:val="28"/>
        </w:rPr>
        <w:t>мы хотели получить путем</w:t>
      </w:r>
      <w:r w:rsidR="003A1349" w:rsidRPr="003A1349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я, направленного</w:t>
      </w:r>
      <w:r w:rsidR="003A1349" w:rsidRPr="003A1349">
        <w:rPr>
          <w:rFonts w:ascii="Times New Roman" w:hAnsi="Times New Roman" w:cs="Times New Roman"/>
          <w:sz w:val="28"/>
          <w:szCs w:val="28"/>
        </w:rPr>
        <w:t xml:space="preserve"> на выяснение, какого рода помощь в воспитании информационной культуры и пропаганде библиотечно-библиографических знаний среди юных читателей необходима библиотекарям. 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B70C4">
        <w:rPr>
          <w:rFonts w:ascii="Times New Roman" w:hAnsi="Times New Roman" w:cs="Times New Roman"/>
          <w:sz w:val="28"/>
          <w:szCs w:val="28"/>
        </w:rPr>
        <w:t>на его основе планировалось с</w:t>
      </w:r>
      <w:r w:rsidRPr="003A1349">
        <w:rPr>
          <w:rFonts w:ascii="Times New Roman" w:hAnsi="Times New Roman" w:cs="Times New Roman"/>
          <w:sz w:val="28"/>
          <w:szCs w:val="28"/>
        </w:rPr>
        <w:t xml:space="preserve">оставить комплекс рекомендаций, </w:t>
      </w:r>
      <w:r w:rsidR="009B70C4">
        <w:rPr>
          <w:rFonts w:ascii="Times New Roman" w:hAnsi="Times New Roman" w:cs="Times New Roman"/>
          <w:sz w:val="28"/>
          <w:szCs w:val="28"/>
        </w:rPr>
        <w:t>направленных на</w:t>
      </w:r>
      <w:r w:rsidRPr="003A134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B70C4">
        <w:rPr>
          <w:rFonts w:ascii="Times New Roman" w:hAnsi="Times New Roman" w:cs="Times New Roman"/>
          <w:sz w:val="28"/>
          <w:szCs w:val="28"/>
        </w:rPr>
        <w:t>е</w:t>
      </w:r>
      <w:r w:rsidRPr="003A1349">
        <w:rPr>
          <w:rFonts w:ascii="Times New Roman" w:hAnsi="Times New Roman" w:cs="Times New Roman"/>
          <w:sz w:val="28"/>
          <w:szCs w:val="28"/>
        </w:rPr>
        <w:t xml:space="preserve"> читателей ориентирова</w:t>
      </w:r>
      <w:r w:rsidR="009B70C4">
        <w:rPr>
          <w:rFonts w:ascii="Times New Roman" w:hAnsi="Times New Roman" w:cs="Times New Roman"/>
          <w:sz w:val="28"/>
          <w:szCs w:val="28"/>
        </w:rPr>
        <w:t>нию</w:t>
      </w:r>
      <w:r w:rsidRPr="003A1349">
        <w:rPr>
          <w:rFonts w:ascii="Times New Roman" w:hAnsi="Times New Roman" w:cs="Times New Roman"/>
          <w:sz w:val="28"/>
          <w:szCs w:val="28"/>
        </w:rPr>
        <w:t xml:space="preserve"> в библиотеке, самостоятельной работе с книгой и нахождению любой нужной информации.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 xml:space="preserve">Ребенок – пользователь библиотеки, становясь независимым в поиске информации, может добиться большего и в школе, и во взрослой жизни. Он будет способен видеть и оценивать разные точки зрения, судить о них разумно. </w:t>
      </w:r>
      <w:r w:rsidRPr="003A1349">
        <w:rPr>
          <w:rFonts w:ascii="Times New Roman" w:hAnsi="Times New Roman" w:cs="Times New Roman"/>
          <w:sz w:val="28"/>
          <w:szCs w:val="28"/>
        </w:rPr>
        <w:lastRenderedPageBreak/>
        <w:t>И научить его самостоятельно мыслить может в первую очередь библиотека, которая имеет дело с одним и тем же читателем на разных этапах его развития (дошкольник – школьник – студент – специалист). Первый читательский опыт во многом определяет дальнейшую жизнь ребенка.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Целью анкетирования стал анализ уровня владения навыками информационно-библиографического поиска читателями.</w:t>
      </w:r>
      <w:r w:rsidR="009B70C4">
        <w:rPr>
          <w:rFonts w:ascii="Times New Roman" w:hAnsi="Times New Roman" w:cs="Times New Roman"/>
          <w:sz w:val="28"/>
          <w:szCs w:val="28"/>
        </w:rPr>
        <w:t xml:space="preserve"> Такая цель достигалась путем решения следующих задач: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– определить потребность читателей 10-14 лет в информационно-библиографических знаниях;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– выявить алгоритм работы читателей с информационными ресурсами библиотеки;</w:t>
      </w:r>
    </w:p>
    <w:p w:rsidR="003A1349" w:rsidRP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– определить заинтересованность читателей в получении теоретических знаний и практических навыков, необходимых для работы со справочно-библиографическим аппаратом библиотеки.</w:t>
      </w:r>
    </w:p>
    <w:p w:rsidR="003A1349" w:rsidRDefault="003A1349" w:rsidP="003A1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Анкетирование проводи</w:t>
      </w:r>
      <w:r w:rsidR="00F12F32">
        <w:rPr>
          <w:rFonts w:ascii="Times New Roman" w:hAnsi="Times New Roman" w:cs="Times New Roman"/>
          <w:sz w:val="28"/>
          <w:szCs w:val="28"/>
        </w:rPr>
        <w:t>лось</w:t>
      </w:r>
      <w:r w:rsidRPr="003A1349">
        <w:rPr>
          <w:rFonts w:ascii="Times New Roman" w:hAnsi="Times New Roman" w:cs="Times New Roman"/>
          <w:sz w:val="28"/>
          <w:szCs w:val="28"/>
        </w:rPr>
        <w:t xml:space="preserve"> на базе детских библиотек </w:t>
      </w:r>
      <w:r w:rsidR="00F12F32">
        <w:rPr>
          <w:rFonts w:ascii="Times New Roman" w:hAnsi="Times New Roman" w:cs="Times New Roman"/>
          <w:sz w:val="28"/>
          <w:szCs w:val="28"/>
        </w:rPr>
        <w:t xml:space="preserve">и библиотек, обслуживающих детское население </w:t>
      </w:r>
      <w:r w:rsidRPr="003A1349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3A1349" w:rsidRPr="00F240BE" w:rsidRDefault="003A1349" w:rsidP="00F24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49">
        <w:rPr>
          <w:rFonts w:ascii="Times New Roman" w:hAnsi="Times New Roman" w:cs="Times New Roman"/>
          <w:sz w:val="28"/>
          <w:szCs w:val="28"/>
        </w:rPr>
        <w:t>Основным методом ис</w:t>
      </w:r>
      <w:r w:rsidR="00F12F32">
        <w:rPr>
          <w:rFonts w:ascii="Times New Roman" w:hAnsi="Times New Roman" w:cs="Times New Roman"/>
          <w:sz w:val="28"/>
          <w:szCs w:val="28"/>
        </w:rPr>
        <w:t>следования стало анкетирование</w:t>
      </w:r>
      <w:r w:rsidR="001F6A15">
        <w:rPr>
          <w:rFonts w:ascii="Times New Roman" w:hAnsi="Times New Roman" w:cs="Times New Roman"/>
          <w:sz w:val="28"/>
          <w:szCs w:val="28"/>
        </w:rPr>
        <w:t>.</w:t>
      </w:r>
    </w:p>
    <w:p w:rsidR="00F12F32" w:rsidRDefault="00061480" w:rsidP="00F24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FA6">
        <w:rPr>
          <w:rFonts w:ascii="Times New Roman" w:hAnsi="Times New Roman" w:cs="Times New Roman"/>
          <w:sz w:val="28"/>
          <w:szCs w:val="28"/>
        </w:rPr>
        <w:t>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F8027F">
        <w:rPr>
          <w:rFonts w:ascii="Times New Roman" w:hAnsi="Times New Roman" w:cs="Times New Roman"/>
          <w:sz w:val="28"/>
          <w:szCs w:val="28"/>
        </w:rPr>
        <w:t xml:space="preserve"> 1398 респондентов. Традиционно девочки проявили большую актив</w:t>
      </w:r>
      <w:r w:rsidR="005018CB">
        <w:rPr>
          <w:rFonts w:ascii="Times New Roman" w:hAnsi="Times New Roman" w:cs="Times New Roman"/>
          <w:sz w:val="28"/>
          <w:szCs w:val="28"/>
        </w:rPr>
        <w:t>ность, чем мальчики (рисунок 1). Гендерное соотношение участников анкетирования – 863</w:t>
      </w:r>
      <w:r w:rsidR="002D4CB9">
        <w:rPr>
          <w:rFonts w:ascii="Times New Roman" w:hAnsi="Times New Roman" w:cs="Times New Roman"/>
          <w:sz w:val="28"/>
          <w:szCs w:val="28"/>
        </w:rPr>
        <w:t xml:space="preserve"> (61,7%)</w:t>
      </w:r>
      <w:r w:rsidR="005018CB">
        <w:rPr>
          <w:rFonts w:ascii="Times New Roman" w:hAnsi="Times New Roman" w:cs="Times New Roman"/>
          <w:sz w:val="28"/>
          <w:szCs w:val="28"/>
        </w:rPr>
        <w:t xml:space="preserve"> девочки и 535</w:t>
      </w:r>
      <w:r w:rsidR="002D4CB9">
        <w:rPr>
          <w:rFonts w:ascii="Times New Roman" w:hAnsi="Times New Roman" w:cs="Times New Roman"/>
          <w:sz w:val="28"/>
          <w:szCs w:val="28"/>
        </w:rPr>
        <w:t xml:space="preserve"> (38,3%)</w:t>
      </w:r>
      <w:r w:rsidR="005018CB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F8027F" w:rsidRDefault="00DE00CA" w:rsidP="00F24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4003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4077" w:rsidRDefault="00DE00CA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Гендерный состав участников</w:t>
      </w:r>
    </w:p>
    <w:p w:rsidR="00543B8C" w:rsidRDefault="00543B8C" w:rsidP="00543B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анкетировании участвовали читатели в возрасте от 7 до 14 лет</w:t>
      </w:r>
      <w:r w:rsidR="005A78F7">
        <w:rPr>
          <w:rFonts w:ascii="Times New Roman" w:hAnsi="Times New Roman" w:cs="Times New Roman"/>
          <w:sz w:val="28"/>
          <w:szCs w:val="28"/>
        </w:rPr>
        <w:t xml:space="preserve"> (рисунок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FD5" w:rsidRDefault="00570FD5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B74" w:rsidRDefault="00695B74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Возрастной состав участников</w:t>
      </w:r>
    </w:p>
    <w:p w:rsidR="00E57B24" w:rsidRDefault="00E57B24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Максимальную активность проявили ребята 11-12 лет, их набралось 531 (38%) человек. Чуть меньше респондентов постарше (13-14 лет) – 467 (33,4%) человек. Младшие возрастные группы представлены меньшим количеством респондентов: 89 (6,4%) участников в возрасте 7-8 лет и 311 (22,2%) участников в возрасте 9-10 лет. Уже по этим данным можно проследить определенную динамику: значительный рост потребности в "библиотечном ориентировании" отмечается уже в возрасте окончания начальной школы и перехода в средние классы школы. После этого интерес незначительно снижается.</w:t>
      </w:r>
    </w:p>
    <w:p w:rsidR="0074014C" w:rsidRDefault="000D11D2" w:rsidP="00CC4B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следующего вопроса стало выяснение частоты посещения библиотеки читателями</w:t>
      </w:r>
      <w:r w:rsidR="00B71E0F">
        <w:rPr>
          <w:rFonts w:ascii="Times New Roman" w:hAnsi="Times New Roman" w:cs="Times New Roman"/>
          <w:sz w:val="28"/>
          <w:szCs w:val="28"/>
        </w:rPr>
        <w:t xml:space="preserve"> (рисунок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737" w:rsidRDefault="00473737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383" w:rsidRDefault="00315383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Вопрос "Как часто ты посещаешь библиотеку?"</w:t>
      </w:r>
    </w:p>
    <w:p w:rsidR="00393190" w:rsidRDefault="00393190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наблюдается интересная тенденция: читатели условно разделились на три группы – наименьшее значение у крайних позиций, тех кто заходит в библиотеку практически ежедневно (114 опрошенных, 8.2%) и тех, кто приходит очень редко, реже 1 раза в месяц (168 опрошенных, 12%). Вторая группа, те, кто посещают библиотеку 2-3 раза в неделю и ежемесячно, это 242 (17,3%) и 244 (17,4%) опрошенных соответственно. И, наконец, третья группа, посещающих библиотеку еженедельно (302 респондента, 21,6%) или чуть реже, 2-3 раза в месяц (328 респондентов, 23,5%).</w:t>
      </w:r>
      <w:r w:rsidR="00A43E69">
        <w:rPr>
          <w:rFonts w:ascii="Times New Roman" w:hAnsi="Times New Roman" w:cs="Times New Roman"/>
          <w:sz w:val="28"/>
          <w:szCs w:val="28"/>
        </w:rPr>
        <w:t xml:space="preserve"> Таким образом, выборку в основном составляют активные читатели, регулярно посещающие библиотеку.</w:t>
      </w:r>
    </w:p>
    <w:p w:rsidR="0074014C" w:rsidRDefault="004B1A93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касался способа выбора литерат</w:t>
      </w:r>
      <w:r w:rsidR="002F6EC7">
        <w:rPr>
          <w:rFonts w:ascii="Times New Roman" w:hAnsi="Times New Roman" w:cs="Times New Roman"/>
          <w:sz w:val="28"/>
          <w:szCs w:val="28"/>
        </w:rPr>
        <w:t>уры пользователями (рисунок 4).</w:t>
      </w:r>
      <w:r w:rsidR="00E5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47" w:rsidRDefault="002E7047" w:rsidP="00D43F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6E90E" wp14:editId="7C87C21B">
            <wp:extent cx="5381625" cy="2143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047" w:rsidRDefault="002E7047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Вопрос "Как ты выбираешь в библиотеке книги и журналы?"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читателей условно можно разделить на две больших группы: к первой отнесем пользователей, имеющих конкретный информационный запрос. Из них 405 человек (29%) приходят в библиотеку с четко сформированным запросом, вполне определенно представляя, какую книгу они планируют там взять. Подбирают литературу в библиотеке по тематике имеющегося запроса 307 пользователей (22%). К этой же группе можно отнести читателей, которые подбирают литературу для определенных целей, имеющих конкретную направленность – 242 человека (17,3%). Таким образом 954 читателя (68,3%), а это около двух третей опрошенных, обращаются к информационным библиотечным ресурсам не из праздного любопытства, а с конкретными потребностями в получении определенной литературы или информации. Отечественные исследователи </w:t>
      </w:r>
      <w:r w:rsidR="0023013D">
        <w:rPr>
          <w:rFonts w:ascii="Times New Roman" w:hAnsi="Times New Roman" w:cs="Times New Roman"/>
          <w:sz w:val="28"/>
          <w:szCs w:val="28"/>
        </w:rPr>
        <w:t xml:space="preserve">(В.П. </w:t>
      </w:r>
      <w:proofErr w:type="spellStart"/>
      <w:r w:rsidR="0023013D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23013D">
        <w:rPr>
          <w:rFonts w:ascii="Times New Roman" w:hAnsi="Times New Roman" w:cs="Times New Roman"/>
          <w:sz w:val="28"/>
          <w:szCs w:val="28"/>
        </w:rPr>
        <w:t xml:space="preserve">, Е.И. Голубева, </w:t>
      </w:r>
      <w:r w:rsidR="00C552CE">
        <w:rPr>
          <w:rFonts w:ascii="Times New Roman" w:hAnsi="Times New Roman" w:cs="Times New Roman"/>
          <w:sz w:val="28"/>
          <w:szCs w:val="28"/>
        </w:rPr>
        <w:t xml:space="preserve">И.А. Бутенко, Н. </w:t>
      </w:r>
      <w:proofErr w:type="spellStart"/>
      <w:r w:rsidR="00C552CE">
        <w:rPr>
          <w:rFonts w:ascii="Times New Roman" w:hAnsi="Times New Roman" w:cs="Times New Roman"/>
          <w:sz w:val="28"/>
          <w:szCs w:val="28"/>
        </w:rPr>
        <w:t>Дадали</w:t>
      </w:r>
      <w:proofErr w:type="spellEnd"/>
      <w:r w:rsidR="00C552CE">
        <w:rPr>
          <w:rFonts w:ascii="Times New Roman" w:hAnsi="Times New Roman" w:cs="Times New Roman"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 xml:space="preserve">отмечают преобладание "делового" чтения подростков над "свободным", "досуговым", и мы видим еще одно этому подтверждение. И именно пользователи этой группы в первую очередь заинтересованы в получении навыков ориентирования в информационных ресурсах библиотеки для наиболее полного удовлетворения собственных потребностей вне зависимости от знаний, умений, возможностей и желания сотрудника библиотеки, с которым приходится контактировать. </w:t>
      </w:r>
    </w:p>
    <w:p w:rsidR="007A65C1" w:rsidRPr="00895CA3" w:rsidRDefault="007A65C1" w:rsidP="007A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группу были включены читатели, предпочитающее в противовес "деловому" т.н. "свободное", досуговое чтение – 444 опрошенных (31,7%). Именно пользователи из этой группы при выборе книг ориентируются на советы родителей, бабушек и дедушек – 77 человек (5,5%), друзей и одноклассников – 78 человек (5,6%), библиотекарей – 47 человек (3,3%), либо берут ту книгу, которая заинтересовала уже в библиотеке, на которую "упал взгляд" – 242 (17,3%). Можно предположить, что читатели из этой группы осознанно предпочитают такой способ выбора книг, но также вполне вероятно, что они просто не осведомлены не только о способах, но и о самой возможности самостоятельного выбора.</w:t>
      </w:r>
    </w:p>
    <w:p w:rsidR="0074014C" w:rsidRDefault="00054D42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"Легко ли тебе найти в библиотеке нужную книгу самостоятельно?" касался результатов поиска книг читателями</w:t>
      </w:r>
      <w:r w:rsidR="004C16CD">
        <w:rPr>
          <w:rFonts w:ascii="Times New Roman" w:hAnsi="Times New Roman" w:cs="Times New Roman"/>
          <w:sz w:val="28"/>
          <w:szCs w:val="28"/>
        </w:rPr>
        <w:t xml:space="preserve"> (рисунок 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C7" w:rsidRDefault="00690BC7" w:rsidP="00B740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CC0E5" wp14:editId="4890D0F5">
            <wp:extent cx="5486400" cy="21812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6861" w:rsidRDefault="00AC6861" w:rsidP="002A5B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Вопрос "Легко ли тебе найти в библиотеке нужную книгу самостоятельно?"</w:t>
      </w:r>
    </w:p>
    <w:p w:rsidR="00FF18FD" w:rsidRDefault="00FF18FD" w:rsidP="00B740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502 респондента (35,9%) не испытывают затруднений в поиске, 759 опрошенных (54,3%) не всегда с легкостью находят то, что им нужно, еще 137 (9,8%) испытывают серьезные затруднения в процессе выбора. Таким образом, затруднения в той или иной степени испытывают 64% опрошенных. Алгоритмы поиска не выяснялись – это могут быть как самостоятельные поиски по каталогу или в открытом фонде, так и абсолютный отказ от них в расчете на помощь библиотекаря.</w:t>
      </w:r>
    </w:p>
    <w:p w:rsidR="0074014C" w:rsidRDefault="00147AF4" w:rsidP="00F41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как раз и был направлен на выяснение степени участия библиотекаря в поиске</w:t>
      </w:r>
      <w:r w:rsidR="00DB03E7">
        <w:rPr>
          <w:rFonts w:ascii="Times New Roman" w:hAnsi="Times New Roman" w:cs="Times New Roman"/>
          <w:sz w:val="28"/>
          <w:szCs w:val="28"/>
        </w:rPr>
        <w:t xml:space="preserve"> (рисунок 6)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D4" w:rsidRDefault="00436BCB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8939C" wp14:editId="3B83BE82">
            <wp:extent cx="5486400" cy="2438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0AD4" w:rsidRDefault="00754FC7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Вопрос "Обращаешься ли ты за помощью по поиску литературы к библиотекарю?"</w:t>
      </w:r>
    </w:p>
    <w:p w:rsidR="0074014C" w:rsidRPr="00864A9D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Всегда обращаются за помощью 308 опрошенных (22%), часто </w:t>
      </w:r>
      <w:r w:rsidR="0026216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462 респондента (33%). Иногда прибегают к помощи 579 опрошенных (41,5%), никогда этого не делают 49 опрошенных (3,9%). Таким образом, более половины </w:t>
      </w:r>
      <w:r w:rsidR="00262166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постоянно нуждаются в помощи библиотекаря, еще 41% делают это периодически. Это говорит о том, что практически все </w:t>
      </w:r>
      <w:r w:rsidR="0026216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714F1">
        <w:rPr>
          <w:rFonts w:ascii="Times New Roman" w:hAnsi="Times New Roman" w:cs="Times New Roman"/>
          <w:sz w:val="28"/>
          <w:szCs w:val="28"/>
        </w:rPr>
        <w:t>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привлекают к поиску литературы или информации библиотекаря.</w:t>
      </w:r>
    </w:p>
    <w:p w:rsidR="0074014C" w:rsidRDefault="00C2365D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проблему поиска решает наличие информационных указателей на стеллажах с книгами (рисунок 7). </w:t>
      </w:r>
    </w:p>
    <w:p w:rsidR="005B0AD4" w:rsidRDefault="00363898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8939C" wp14:editId="3B83BE82">
            <wp:extent cx="5486400" cy="2209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0AD4" w:rsidRDefault="005257F8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 – </w:t>
      </w:r>
      <w:r w:rsidR="005057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Помогают ли тебе в поиске литературы информационные указатели на стеллажах?"</w:t>
      </w:r>
    </w:p>
    <w:p w:rsidR="0045562F" w:rsidRDefault="0045562F" w:rsidP="004556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– 927 (66,3%) отметили, что такие указатели однозначно полезны в ходе поиска. Однако немало и тех, кому указатели помогают не всегда – 362 опрошенных (25,9%), либо не помогают совсем – 109 опрошенных (7,8%). Следовательно, пользователи-дети обращают внимание на ориентирующую информацию и воспринимают ее вполне адекватно.</w:t>
      </w:r>
    </w:p>
    <w:p w:rsidR="0074014C" w:rsidRDefault="009802AE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степень осведомленности читателей о систематизации фонда, а проще говоря, как читатели-дети представляют себе внутренне устройство библиотеки (рисунок 8)</w:t>
      </w:r>
      <w:r w:rsidR="00262166">
        <w:rPr>
          <w:rFonts w:ascii="Times New Roman" w:hAnsi="Times New Roman" w:cs="Times New Roman"/>
          <w:sz w:val="28"/>
          <w:szCs w:val="28"/>
        </w:rPr>
        <w:t>?</w:t>
      </w:r>
    </w:p>
    <w:p w:rsidR="00EA0000" w:rsidRDefault="008E6218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5F81E8" wp14:editId="7C07781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13C4" w:rsidRDefault="00FD0252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Вопрос "Как ты считаешь, как в библиотеке расставлены книги?"</w:t>
      </w:r>
    </w:p>
    <w:p w:rsidR="00C15B4B" w:rsidRDefault="00C15B4B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– 1215 респондентов (86,9%) точно знают, что "книги расставлены по разделам и каждая имеет в библиотеке свое определенное место". Но 38 опрошенных (2,7%) считают, что "</w:t>
      </w:r>
      <w:r w:rsidRPr="00B850FA">
        <w:rPr>
          <w:rFonts w:ascii="Times New Roman" w:hAnsi="Times New Roman" w:cs="Times New Roman"/>
          <w:sz w:val="28"/>
          <w:szCs w:val="28"/>
        </w:rPr>
        <w:t>книги ставятся на любые свободные места на полках, библиотекарь все равно знает каждую книгу и легко ее найдет где угодно</w:t>
      </w:r>
      <w:r>
        <w:rPr>
          <w:rFonts w:ascii="Times New Roman" w:hAnsi="Times New Roman" w:cs="Times New Roman"/>
          <w:sz w:val="28"/>
          <w:szCs w:val="28"/>
        </w:rPr>
        <w:t>", а еще 18 респондентов (1,3%) уверены, что "</w:t>
      </w:r>
      <w:r w:rsidRPr="00B60D2B">
        <w:rPr>
          <w:rFonts w:ascii="Times New Roman" w:hAnsi="Times New Roman" w:cs="Times New Roman"/>
          <w:sz w:val="28"/>
          <w:szCs w:val="28"/>
        </w:rPr>
        <w:t>книги расставляются по размеру – чем больше книга, тем выше должна быть полка</w:t>
      </w:r>
      <w:r>
        <w:rPr>
          <w:rFonts w:ascii="Times New Roman" w:hAnsi="Times New Roman" w:cs="Times New Roman"/>
          <w:sz w:val="28"/>
          <w:szCs w:val="28"/>
        </w:rPr>
        <w:t>". Конечно, таких читателей совсем немного, но они есть, и не только сами обладают ложными представлениями, но вполне могут дезориентировать и других читателей. Еще 127 опрошенных (9,1%) вообще предпочитают не вникать в этот вопрос, считая, что "</w:t>
      </w:r>
      <w:r w:rsidRPr="00EE2495">
        <w:t xml:space="preserve"> </w:t>
      </w:r>
      <w:r w:rsidRPr="00EE2495">
        <w:rPr>
          <w:rFonts w:ascii="Times New Roman" w:hAnsi="Times New Roman" w:cs="Times New Roman"/>
          <w:sz w:val="28"/>
          <w:szCs w:val="28"/>
        </w:rPr>
        <w:t>читателям это знать не обязательно, это должен знать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". Это позиция абсолютного самоустранения от участия в удовлетворении собственных информационных потребностей, которая в ближайшем будущем даст обществу сначала малограмотного студента, а в итоге – специалиста, неспособного к самообучению, поддержанию и повышению собственного профессионального уровня. Конечно, данное утверждение достаточно утрировано, но имеет под собой весьма серьезные основания – человек, не желающий и не стремящийся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учиться чему-то новому и полезному (в первую очередь для себя самого), обречен на деградацию.</w:t>
      </w:r>
    </w:p>
    <w:p w:rsidR="005B0AD4" w:rsidRDefault="00B87272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анкетировании следовал блок вопросов о навыках пользования каталогами. </w:t>
      </w:r>
    </w:p>
    <w:p w:rsidR="005B0AD4" w:rsidRDefault="009779B9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F81E8" wp14:editId="7C07781F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2324" w:rsidRDefault="004E2324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Вопрос "Есть ли в твоей библиотеке каталоги?"</w:t>
      </w:r>
    </w:p>
    <w:p w:rsidR="00B74077" w:rsidRDefault="00B74077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наличии в библиотеке каталога (рисунок 9) 959 опрошенных (68,6%) указали, что в библиотеке имеется карточный каталог, 70 </w:t>
      </w:r>
      <w:r w:rsidR="00E714F1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(5%) осведомлены о наличии электронного каталога, 32 респондента (2,3%) уверены, что каталога в библиотеке нет, а 337 </w:t>
      </w:r>
      <w:r w:rsidR="00DE1C53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(24,1%) просто не знают, есть или нет каталог в библиотеке. Т.е. порядка четверти всех опрошенных просто не обращают внимания на "каталожный островок" в интерьере библиотеки. Конечно там, где он действительно имеется.</w:t>
      </w:r>
    </w:p>
    <w:p w:rsidR="002A1D8A" w:rsidRDefault="000E14FB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 </w:t>
      </w:r>
      <w:r w:rsidR="00086DB9">
        <w:rPr>
          <w:rFonts w:ascii="Times New Roman" w:hAnsi="Times New Roman" w:cs="Times New Roman"/>
          <w:sz w:val="28"/>
          <w:szCs w:val="28"/>
        </w:rPr>
        <w:t xml:space="preserve">был </w:t>
      </w:r>
      <w:r w:rsidR="00A12059">
        <w:rPr>
          <w:rFonts w:ascii="Times New Roman" w:hAnsi="Times New Roman" w:cs="Times New Roman"/>
          <w:sz w:val="28"/>
          <w:szCs w:val="28"/>
        </w:rPr>
        <w:t>направлен на выявление навыков пользования каталогом</w:t>
      </w:r>
      <w:r w:rsidR="005F0207">
        <w:rPr>
          <w:rFonts w:ascii="Times New Roman" w:hAnsi="Times New Roman" w:cs="Times New Roman"/>
          <w:sz w:val="28"/>
          <w:szCs w:val="28"/>
        </w:rPr>
        <w:t xml:space="preserve"> (рисунок 10)</w:t>
      </w:r>
      <w:r w:rsidR="00A12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AD4" w:rsidRDefault="005B196B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76A17F" wp14:editId="021E5B02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196B" w:rsidRDefault="005B196B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 Вопрос "Умеешь ли ты пользоваться каталогом?"</w:t>
      </w:r>
    </w:p>
    <w:p w:rsidR="005B0AD4" w:rsidRDefault="005B0AD4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344 </w:t>
      </w:r>
      <w:r w:rsidR="00A2656C">
        <w:rPr>
          <w:rFonts w:ascii="Times New Roman" w:hAnsi="Times New Roman" w:cs="Times New Roman"/>
          <w:sz w:val="28"/>
          <w:szCs w:val="28"/>
        </w:rPr>
        <w:t>респондента</w:t>
      </w:r>
      <w:r>
        <w:rPr>
          <w:rFonts w:ascii="Times New Roman" w:hAnsi="Times New Roman" w:cs="Times New Roman"/>
          <w:sz w:val="28"/>
          <w:szCs w:val="28"/>
        </w:rPr>
        <w:t xml:space="preserve"> (24,6%), т.е. примерно четверть всех </w:t>
      </w:r>
      <w:r w:rsidR="00A2656C">
        <w:rPr>
          <w:rFonts w:ascii="Times New Roman" w:hAnsi="Times New Roman" w:cs="Times New Roman"/>
          <w:sz w:val="28"/>
          <w:szCs w:val="28"/>
        </w:rPr>
        <w:t>анкетируемых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они умеют пользоваться каталогом, 634 респондента (45,3%) честно признались, что </w:t>
      </w:r>
      <w:r w:rsidRPr="003A5BD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этого сделать </w:t>
      </w:r>
      <w:r w:rsidRPr="003A5BDE">
        <w:rPr>
          <w:rFonts w:ascii="Times New Roman" w:hAnsi="Times New Roman" w:cs="Times New Roman"/>
          <w:sz w:val="28"/>
          <w:szCs w:val="28"/>
        </w:rPr>
        <w:t>не смогу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A5BDE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уверены, что </w:t>
      </w:r>
      <w:r w:rsidRPr="003A5BDE">
        <w:rPr>
          <w:rFonts w:ascii="Times New Roman" w:hAnsi="Times New Roman" w:cs="Times New Roman"/>
          <w:sz w:val="28"/>
          <w:szCs w:val="28"/>
        </w:rPr>
        <w:t>библиотекарь всегда поможет</w:t>
      </w:r>
      <w:r>
        <w:rPr>
          <w:rFonts w:ascii="Times New Roman" w:hAnsi="Times New Roman" w:cs="Times New Roman"/>
          <w:sz w:val="28"/>
          <w:szCs w:val="28"/>
        </w:rPr>
        <w:t>. В совокупности две этих группы пользователей составляют 70% всех опрошенных и позитивно настроены на использование каталога. Следующие две позиции этого вопроса определили пользователей-пессимистов, по той или иной причине не пользующихся и не планирующих пользоваться каталогом: 177 респондентов (12,7%) считают, что это очень сложно и даже пытаться не будут, еще 243 (17,4%) полагают, что им это совершенно не нужно, а каталоги существуют исключительно для библиотекарей.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около 30% юных читателей удовлетворение своих информационных запросов полностью перекладывают на плечи обслуживающих их библиотекарей.</w:t>
      </w:r>
    </w:p>
    <w:p w:rsidR="00CA02C6" w:rsidRDefault="001416EE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следующий вопрос </w:t>
      </w:r>
      <w:r w:rsidR="00CA02C6">
        <w:rPr>
          <w:rFonts w:ascii="Times New Roman" w:hAnsi="Times New Roman" w:cs="Times New Roman"/>
          <w:sz w:val="28"/>
          <w:szCs w:val="28"/>
        </w:rPr>
        <w:t xml:space="preserve">– "Если ты пользуешься каталогом, всегда ли удается найти нужную книгу или информацию?" – </w:t>
      </w:r>
      <w:r>
        <w:rPr>
          <w:rFonts w:ascii="Times New Roman" w:hAnsi="Times New Roman" w:cs="Times New Roman"/>
          <w:sz w:val="28"/>
          <w:szCs w:val="28"/>
        </w:rPr>
        <w:t xml:space="preserve">показывает рост числа читателей, испытывающих трудности в работе с каталогами </w:t>
      </w:r>
      <w:r w:rsidR="006B69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(рисунок 11). </w:t>
      </w:r>
    </w:p>
    <w:p w:rsidR="005B0AD4" w:rsidRDefault="00BC6A69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76A17F" wp14:editId="021E5B02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6A69" w:rsidRDefault="00BC6A69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 – Вопрос "Если ты пользуешься каталогом, всегда ли удается найти нужную книгу или информацию?"</w:t>
      </w:r>
    </w:p>
    <w:p w:rsidR="002F029B" w:rsidRDefault="002F029B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опыт работы с каталогом отметили около половины опрошенных: 366 респондентов (25,8%) всегда находят то, что им нужно и считают, что "каталог – это очень удобно", еще 343 респондента (24,5%) в большинстве случаев также получают в каталоге необходимые сведения.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 респондент (25,8%) не понимают "</w:t>
      </w:r>
      <w:r w:rsidRPr="007B6C06">
        <w:rPr>
          <w:rFonts w:ascii="Times New Roman" w:hAnsi="Times New Roman" w:cs="Times New Roman"/>
          <w:sz w:val="28"/>
          <w:szCs w:val="28"/>
        </w:rPr>
        <w:t>зачем нужен каталог, если можно попросить библиотекаря и он сам предложит нужные книги</w:t>
      </w:r>
      <w:r>
        <w:rPr>
          <w:rFonts w:ascii="Times New Roman" w:hAnsi="Times New Roman" w:cs="Times New Roman"/>
          <w:sz w:val="28"/>
          <w:szCs w:val="28"/>
        </w:rPr>
        <w:t>", еще 328 (23,5%) признаются, что не умеют искать книги по каталогу.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уже половина опрошенных признает затруднения и, соответственно, зависимость от библиотекаря. Напомним, в прошлом вопросе аналогичный показатель составлял 30%.</w:t>
      </w:r>
    </w:p>
    <w:p w:rsidR="002F029B" w:rsidRDefault="00002F07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выявленные проблемы нуждаются в коррекции и самой простой, доступной и хорошо зарекомендовавшей себя формой работы в этом направлении являются библиотечные уроки. </w:t>
      </w:r>
      <w:r w:rsidR="00547208">
        <w:rPr>
          <w:rFonts w:ascii="Times New Roman" w:hAnsi="Times New Roman" w:cs="Times New Roman"/>
          <w:sz w:val="28"/>
          <w:szCs w:val="28"/>
        </w:rPr>
        <w:t xml:space="preserve">Они предназначены для разных возрастов читателей и широко используются в библиотечной практике; особенно актуальны они в детской библиотеке, </w:t>
      </w:r>
      <w:r w:rsidR="00B5541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47208">
        <w:rPr>
          <w:rFonts w:ascii="Times New Roman" w:hAnsi="Times New Roman" w:cs="Times New Roman"/>
          <w:sz w:val="28"/>
          <w:szCs w:val="28"/>
        </w:rPr>
        <w:t>с пользователями, которые только учатся дружить с книгой и ориентироваться в современном информационном мире.</w:t>
      </w:r>
    </w:p>
    <w:p w:rsidR="00055A3C" w:rsidRDefault="001605F4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Респондентам был задан вопрос "Проводятся ли в твоей библиотеке библиотечные уроки, на которых читателям рассказывают об устройстве библиотеки, о каталогах, о правилах расстановки книг на полках?"</w:t>
      </w:r>
      <w:r w:rsidR="00055A3C">
        <w:rPr>
          <w:rFonts w:ascii="Times New Roman" w:hAnsi="Times New Roman" w:cs="Times New Roman"/>
          <w:sz w:val="28"/>
          <w:szCs w:val="28"/>
        </w:rPr>
        <w:t xml:space="preserve"> (рисунок 12)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9B" w:rsidRDefault="00680165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6A17F" wp14:editId="021E5B02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0165" w:rsidRDefault="00680165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 – Вопрос "Проводятся ли в твоей библиотеке библиотечные уроки, на которых читателям рассказывают об устройстве библиотеки, о каталогах, о правилах расстановки книг на полках?"</w:t>
      </w:r>
    </w:p>
    <w:p w:rsidR="002F029B" w:rsidRDefault="002F029B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Утвердительно на него ответили почти 90% опрошенных: 789 респондентов (56,4%) сообщили, что такие уроки проводятся и они на них были, еще 438 опрошенных (31,3%) слышали о проведении таких уроков от друзей или одноклассников.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небольшая часть респондентов считает, что "у нас такие уроки не проводятся" – 95 (6,8%), либо что "такие уроки не нужны" – 76 (5,5%).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очевидна заинтересованность юных читателей и их настрой на самостоятельную деятельность с информационными ресурсами библиотеки.</w:t>
      </w:r>
    </w:p>
    <w:p w:rsidR="00594E80" w:rsidRDefault="00594E80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вывод </w:t>
      </w:r>
      <w:r w:rsidR="00C24BE0">
        <w:rPr>
          <w:rFonts w:ascii="Times New Roman" w:hAnsi="Times New Roman" w:cs="Times New Roman"/>
          <w:sz w:val="28"/>
          <w:szCs w:val="28"/>
        </w:rPr>
        <w:t xml:space="preserve">в определенной степени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ответами на следующий вопрос: "Как ты считаешь, что нужно делать, чтобы читателям в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библиотеке было легче находить нужную информацию или подбирать книги?"</w:t>
      </w:r>
      <w:r w:rsidR="00A4281D">
        <w:rPr>
          <w:rFonts w:ascii="Times New Roman" w:hAnsi="Times New Roman" w:cs="Times New Roman"/>
          <w:sz w:val="28"/>
          <w:szCs w:val="28"/>
        </w:rPr>
        <w:t xml:space="preserve"> (рисунок 13)</w:t>
      </w:r>
      <w:r w:rsidR="00C24BE0">
        <w:rPr>
          <w:rFonts w:ascii="Times New Roman" w:hAnsi="Times New Roman" w:cs="Times New Roman"/>
          <w:sz w:val="28"/>
          <w:szCs w:val="28"/>
        </w:rPr>
        <w:t>.</w:t>
      </w:r>
    </w:p>
    <w:p w:rsidR="002F029B" w:rsidRDefault="00663148" w:rsidP="00B740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6A17F" wp14:editId="021E5B02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63148" w:rsidRDefault="00663148" w:rsidP="00586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 – Вопрос "Как ты считаешь, что нужно делать, чтобы читателям в библиотеке было легче находить нужную информацию или подбирать книги?"</w:t>
      </w:r>
    </w:p>
    <w:p w:rsidR="00B74077" w:rsidRDefault="00B74077" w:rsidP="00F24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не только активно поддержали имеющиеся варианты ответов, но и предложили свои собственные. Так, идею </w:t>
      </w:r>
      <w:r w:rsidRPr="0027442E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27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7442E">
        <w:rPr>
          <w:rFonts w:ascii="Times New Roman" w:hAnsi="Times New Roman" w:cs="Times New Roman"/>
          <w:sz w:val="28"/>
          <w:szCs w:val="28"/>
        </w:rPr>
        <w:t xml:space="preserve">для читателей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7442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442E">
        <w:rPr>
          <w:rFonts w:ascii="Times New Roman" w:hAnsi="Times New Roman" w:cs="Times New Roman"/>
          <w:sz w:val="28"/>
          <w:szCs w:val="28"/>
        </w:rPr>
        <w:t xml:space="preserve"> библиотечной грамотности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7442E">
        <w:rPr>
          <w:rFonts w:ascii="Times New Roman" w:hAnsi="Times New Roman" w:cs="Times New Roman"/>
          <w:sz w:val="28"/>
          <w:szCs w:val="28"/>
        </w:rPr>
        <w:t xml:space="preserve"> с регулярными занятиями, мастер-классами, практическими заданиями</w:t>
      </w:r>
      <w:r>
        <w:rPr>
          <w:rFonts w:ascii="Times New Roman" w:hAnsi="Times New Roman" w:cs="Times New Roman"/>
          <w:sz w:val="28"/>
          <w:szCs w:val="28"/>
        </w:rPr>
        <w:t>" поддержали 200 опрошенных (14,3%), а проведение</w:t>
      </w:r>
      <w:r w:rsidRPr="0027442E">
        <w:rPr>
          <w:rFonts w:ascii="Times New Roman" w:hAnsi="Times New Roman" w:cs="Times New Roman"/>
          <w:sz w:val="28"/>
          <w:szCs w:val="28"/>
        </w:rPr>
        <w:t xml:space="preserve"> для читателей ознакомительны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442E">
        <w:rPr>
          <w:rFonts w:ascii="Times New Roman" w:hAnsi="Times New Roman" w:cs="Times New Roman"/>
          <w:sz w:val="28"/>
          <w:szCs w:val="28"/>
        </w:rPr>
        <w:t xml:space="preserve"> библиотечны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442E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442E">
        <w:rPr>
          <w:rFonts w:ascii="Times New Roman" w:hAnsi="Times New Roman" w:cs="Times New Roman"/>
          <w:sz w:val="28"/>
          <w:szCs w:val="28"/>
        </w:rPr>
        <w:t xml:space="preserve"> во время записи в библиотеку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51">
        <w:rPr>
          <w:rFonts w:ascii="Times New Roman" w:hAnsi="Times New Roman" w:cs="Times New Roman"/>
          <w:sz w:val="28"/>
          <w:szCs w:val="28"/>
        </w:rPr>
        <w:t xml:space="preserve">715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B43B51">
        <w:rPr>
          <w:rFonts w:ascii="Times New Roman" w:hAnsi="Times New Roman" w:cs="Times New Roman"/>
          <w:sz w:val="28"/>
          <w:szCs w:val="28"/>
        </w:rPr>
        <w:t>(51,1%)</w:t>
      </w:r>
      <w:r>
        <w:rPr>
          <w:rFonts w:ascii="Times New Roman" w:hAnsi="Times New Roman" w:cs="Times New Roman"/>
          <w:sz w:val="28"/>
          <w:szCs w:val="28"/>
        </w:rPr>
        <w:t xml:space="preserve">. Еще 43 респондента (3,1%) предложили свои варианты,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выдавать карточки-инструкции по работе с каталогом, использовать голосовой поиск и др.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две трети опрошенных высказались за организацию мероприятий по популяризации ориентирования в библиотечно-информационных ресурсах.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не может не настораживать позиция 440 опрошенных (31,5%), считающих, что "</w:t>
      </w:r>
      <w:r w:rsidRPr="00C57548">
        <w:rPr>
          <w:rFonts w:ascii="Times New Roman" w:hAnsi="Times New Roman" w:cs="Times New Roman"/>
          <w:sz w:val="28"/>
          <w:szCs w:val="28"/>
        </w:rPr>
        <w:t>ничего не нужно делать, лучше полагаться на помощь библиотекаря, он в этом разбирается</w:t>
      </w:r>
      <w:r>
        <w:rPr>
          <w:rFonts w:ascii="Times New Roman" w:hAnsi="Times New Roman" w:cs="Times New Roman"/>
          <w:sz w:val="28"/>
          <w:szCs w:val="28"/>
        </w:rPr>
        <w:t xml:space="preserve">". Количественно эти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повторяют выше рассмотренную ситуацию, когда было отмечено, что около 30% читателей удовлетворение своих информационных запросов полностью перекладывают на плечи обслуживающих их библиотекарей.</w:t>
      </w:r>
    </w:p>
    <w:p w:rsidR="0074014C" w:rsidRDefault="0074014C" w:rsidP="00740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этой группе читателей необходимо уделять особое внимание, стараться заинтересовать их с помощью игр, интересных заданий, мотивировать на самостоятельную работу с библиотечно-информационными ресурсами, неуклонно повышая их мотивацию и создавая педагогическую ситуации удовлетворенности собственной деятельностью, полученными знаниями и навыками.</w:t>
      </w:r>
    </w:p>
    <w:p w:rsidR="00D87C56" w:rsidRPr="00F240BE" w:rsidRDefault="00D87C56" w:rsidP="00F24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активная профессиональная позиция, понимание важности воспитания грамотного поколения и собственной роли в этом процессе, позволит работниками библиотек успешно осуществлять работу с юными пользователями.</w:t>
      </w:r>
    </w:p>
    <w:sectPr w:rsidR="00D87C56" w:rsidRPr="00F240B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3C" w:rsidRDefault="00E9683C" w:rsidP="007443C3">
      <w:pPr>
        <w:spacing w:after="0" w:line="240" w:lineRule="auto"/>
      </w:pPr>
      <w:r>
        <w:separator/>
      </w:r>
    </w:p>
  </w:endnote>
  <w:endnote w:type="continuationSeparator" w:id="0">
    <w:p w:rsidR="00E9683C" w:rsidRDefault="00E9683C" w:rsidP="007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61951"/>
      <w:docPartObj>
        <w:docPartGallery w:val="Page Numbers (Bottom of Page)"/>
        <w:docPartUnique/>
      </w:docPartObj>
    </w:sdtPr>
    <w:sdtEndPr/>
    <w:sdtContent>
      <w:p w:rsidR="007443C3" w:rsidRDefault="007443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C1">
          <w:rPr>
            <w:noProof/>
          </w:rPr>
          <w:t>6</w:t>
        </w:r>
        <w:r>
          <w:fldChar w:fldCharType="end"/>
        </w:r>
      </w:p>
    </w:sdtContent>
  </w:sdt>
  <w:p w:rsidR="007443C3" w:rsidRDefault="00744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3C" w:rsidRDefault="00E9683C" w:rsidP="007443C3">
      <w:pPr>
        <w:spacing w:after="0" w:line="240" w:lineRule="auto"/>
      </w:pPr>
      <w:r>
        <w:separator/>
      </w:r>
    </w:p>
  </w:footnote>
  <w:footnote w:type="continuationSeparator" w:id="0">
    <w:p w:rsidR="00E9683C" w:rsidRDefault="00E9683C" w:rsidP="0074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BE"/>
    <w:rsid w:val="00002F07"/>
    <w:rsid w:val="0002054D"/>
    <w:rsid w:val="00035E1C"/>
    <w:rsid w:val="000411C6"/>
    <w:rsid w:val="00046B18"/>
    <w:rsid w:val="00054D42"/>
    <w:rsid w:val="00055A3C"/>
    <w:rsid w:val="000568D2"/>
    <w:rsid w:val="00061480"/>
    <w:rsid w:val="00086DB9"/>
    <w:rsid w:val="000949CF"/>
    <w:rsid w:val="000A2A32"/>
    <w:rsid w:val="000B2048"/>
    <w:rsid w:val="000C2D68"/>
    <w:rsid w:val="000D11D2"/>
    <w:rsid w:val="000D71EB"/>
    <w:rsid w:val="000E14FB"/>
    <w:rsid w:val="000F2B8F"/>
    <w:rsid w:val="00106A9B"/>
    <w:rsid w:val="00112211"/>
    <w:rsid w:val="001243A6"/>
    <w:rsid w:val="001416EE"/>
    <w:rsid w:val="00147AF4"/>
    <w:rsid w:val="001605F4"/>
    <w:rsid w:val="00166CCA"/>
    <w:rsid w:val="00181F46"/>
    <w:rsid w:val="00190F92"/>
    <w:rsid w:val="001A59A6"/>
    <w:rsid w:val="001E3A05"/>
    <w:rsid w:val="001E418A"/>
    <w:rsid w:val="001F6A15"/>
    <w:rsid w:val="00201EB9"/>
    <w:rsid w:val="00210043"/>
    <w:rsid w:val="00217753"/>
    <w:rsid w:val="0023013D"/>
    <w:rsid w:val="00262166"/>
    <w:rsid w:val="0026396D"/>
    <w:rsid w:val="0027442E"/>
    <w:rsid w:val="002803EB"/>
    <w:rsid w:val="002913C4"/>
    <w:rsid w:val="00294EF4"/>
    <w:rsid w:val="002961BE"/>
    <w:rsid w:val="002A1D8A"/>
    <w:rsid w:val="002A5B0E"/>
    <w:rsid w:val="002D4CB9"/>
    <w:rsid w:val="002E572C"/>
    <w:rsid w:val="002E7047"/>
    <w:rsid w:val="002F029B"/>
    <w:rsid w:val="002F6EC7"/>
    <w:rsid w:val="00304E84"/>
    <w:rsid w:val="0030719F"/>
    <w:rsid w:val="00315383"/>
    <w:rsid w:val="0032486A"/>
    <w:rsid w:val="00333FBB"/>
    <w:rsid w:val="00363898"/>
    <w:rsid w:val="00393190"/>
    <w:rsid w:val="00394946"/>
    <w:rsid w:val="003A1349"/>
    <w:rsid w:val="003A5BDE"/>
    <w:rsid w:val="003C0E66"/>
    <w:rsid w:val="003C53F9"/>
    <w:rsid w:val="003E119C"/>
    <w:rsid w:val="003E5192"/>
    <w:rsid w:val="003F0DE3"/>
    <w:rsid w:val="00412A99"/>
    <w:rsid w:val="00412E48"/>
    <w:rsid w:val="00414D41"/>
    <w:rsid w:val="004258A0"/>
    <w:rsid w:val="00436BCB"/>
    <w:rsid w:val="0045562F"/>
    <w:rsid w:val="004633A7"/>
    <w:rsid w:val="0047023C"/>
    <w:rsid w:val="00473737"/>
    <w:rsid w:val="00473AC9"/>
    <w:rsid w:val="004B1A93"/>
    <w:rsid w:val="004C0AA8"/>
    <w:rsid w:val="004C16CD"/>
    <w:rsid w:val="004E0DB1"/>
    <w:rsid w:val="004E2324"/>
    <w:rsid w:val="004F210B"/>
    <w:rsid w:val="004F440E"/>
    <w:rsid w:val="005018CB"/>
    <w:rsid w:val="00505780"/>
    <w:rsid w:val="00506E60"/>
    <w:rsid w:val="005257F8"/>
    <w:rsid w:val="00527A24"/>
    <w:rsid w:val="0054335A"/>
    <w:rsid w:val="00543B8C"/>
    <w:rsid w:val="00547208"/>
    <w:rsid w:val="00565CDD"/>
    <w:rsid w:val="00570FD5"/>
    <w:rsid w:val="00582469"/>
    <w:rsid w:val="005851BA"/>
    <w:rsid w:val="00586837"/>
    <w:rsid w:val="00594E80"/>
    <w:rsid w:val="005A78F7"/>
    <w:rsid w:val="005B0AD4"/>
    <w:rsid w:val="005B196B"/>
    <w:rsid w:val="005B3811"/>
    <w:rsid w:val="005E6971"/>
    <w:rsid w:val="005F0207"/>
    <w:rsid w:val="005F193B"/>
    <w:rsid w:val="005F70FF"/>
    <w:rsid w:val="006053C0"/>
    <w:rsid w:val="006176BA"/>
    <w:rsid w:val="00620C94"/>
    <w:rsid w:val="0062350D"/>
    <w:rsid w:val="00626DE8"/>
    <w:rsid w:val="00633687"/>
    <w:rsid w:val="00650030"/>
    <w:rsid w:val="00654C44"/>
    <w:rsid w:val="00663148"/>
    <w:rsid w:val="00667789"/>
    <w:rsid w:val="006768DE"/>
    <w:rsid w:val="00680165"/>
    <w:rsid w:val="00682359"/>
    <w:rsid w:val="00690BC7"/>
    <w:rsid w:val="00695B74"/>
    <w:rsid w:val="0069632F"/>
    <w:rsid w:val="006B37AD"/>
    <w:rsid w:val="006B69B9"/>
    <w:rsid w:val="006B7339"/>
    <w:rsid w:val="006D2656"/>
    <w:rsid w:val="006F1E63"/>
    <w:rsid w:val="007055B8"/>
    <w:rsid w:val="0074014C"/>
    <w:rsid w:val="00741298"/>
    <w:rsid w:val="00742C27"/>
    <w:rsid w:val="00742EAD"/>
    <w:rsid w:val="007443C3"/>
    <w:rsid w:val="0074576F"/>
    <w:rsid w:val="0074608C"/>
    <w:rsid w:val="00746975"/>
    <w:rsid w:val="007477AC"/>
    <w:rsid w:val="007500AE"/>
    <w:rsid w:val="00754FC7"/>
    <w:rsid w:val="007565D5"/>
    <w:rsid w:val="007618EB"/>
    <w:rsid w:val="007A4F91"/>
    <w:rsid w:val="007A65C1"/>
    <w:rsid w:val="007B2E1E"/>
    <w:rsid w:val="007B6C06"/>
    <w:rsid w:val="007F6143"/>
    <w:rsid w:val="008048C4"/>
    <w:rsid w:val="00812678"/>
    <w:rsid w:val="00814A53"/>
    <w:rsid w:val="008314EB"/>
    <w:rsid w:val="00840457"/>
    <w:rsid w:val="00846412"/>
    <w:rsid w:val="00846C9F"/>
    <w:rsid w:val="00864A9D"/>
    <w:rsid w:val="00885E51"/>
    <w:rsid w:val="00895CA3"/>
    <w:rsid w:val="00896D8A"/>
    <w:rsid w:val="008A0FA6"/>
    <w:rsid w:val="008A4B8B"/>
    <w:rsid w:val="008B0374"/>
    <w:rsid w:val="008B1993"/>
    <w:rsid w:val="008B5040"/>
    <w:rsid w:val="008C14A7"/>
    <w:rsid w:val="008E6218"/>
    <w:rsid w:val="00914FD9"/>
    <w:rsid w:val="00930487"/>
    <w:rsid w:val="00941B8B"/>
    <w:rsid w:val="009779B9"/>
    <w:rsid w:val="009802AE"/>
    <w:rsid w:val="00993121"/>
    <w:rsid w:val="009B5706"/>
    <w:rsid w:val="009B70C4"/>
    <w:rsid w:val="009E4226"/>
    <w:rsid w:val="009F0432"/>
    <w:rsid w:val="00A12059"/>
    <w:rsid w:val="00A2656C"/>
    <w:rsid w:val="00A4281D"/>
    <w:rsid w:val="00A43E69"/>
    <w:rsid w:val="00A468D1"/>
    <w:rsid w:val="00A900AE"/>
    <w:rsid w:val="00AA3E94"/>
    <w:rsid w:val="00AA72C0"/>
    <w:rsid w:val="00AC6861"/>
    <w:rsid w:val="00AC7BE9"/>
    <w:rsid w:val="00AD7A32"/>
    <w:rsid w:val="00AE2A51"/>
    <w:rsid w:val="00AE7390"/>
    <w:rsid w:val="00B154CC"/>
    <w:rsid w:val="00B16AD9"/>
    <w:rsid w:val="00B2597C"/>
    <w:rsid w:val="00B30371"/>
    <w:rsid w:val="00B31CEE"/>
    <w:rsid w:val="00B34C43"/>
    <w:rsid w:val="00B43B51"/>
    <w:rsid w:val="00B55416"/>
    <w:rsid w:val="00B60D2B"/>
    <w:rsid w:val="00B71E0F"/>
    <w:rsid w:val="00B74077"/>
    <w:rsid w:val="00B77D7A"/>
    <w:rsid w:val="00B850FA"/>
    <w:rsid w:val="00B87272"/>
    <w:rsid w:val="00BB190A"/>
    <w:rsid w:val="00BC6A69"/>
    <w:rsid w:val="00BD1115"/>
    <w:rsid w:val="00BD6C39"/>
    <w:rsid w:val="00BF5A98"/>
    <w:rsid w:val="00BF6EC7"/>
    <w:rsid w:val="00C12DBC"/>
    <w:rsid w:val="00C15B4B"/>
    <w:rsid w:val="00C21244"/>
    <w:rsid w:val="00C2365D"/>
    <w:rsid w:val="00C24BE0"/>
    <w:rsid w:val="00C32248"/>
    <w:rsid w:val="00C506EC"/>
    <w:rsid w:val="00C50C37"/>
    <w:rsid w:val="00C552CE"/>
    <w:rsid w:val="00C57548"/>
    <w:rsid w:val="00CA02C6"/>
    <w:rsid w:val="00CA7424"/>
    <w:rsid w:val="00CB3959"/>
    <w:rsid w:val="00CC4BFF"/>
    <w:rsid w:val="00CE69FA"/>
    <w:rsid w:val="00CF242C"/>
    <w:rsid w:val="00D14235"/>
    <w:rsid w:val="00D20711"/>
    <w:rsid w:val="00D30B63"/>
    <w:rsid w:val="00D43FD6"/>
    <w:rsid w:val="00D4626C"/>
    <w:rsid w:val="00D770C6"/>
    <w:rsid w:val="00D80ACB"/>
    <w:rsid w:val="00D87C56"/>
    <w:rsid w:val="00D92A33"/>
    <w:rsid w:val="00D96701"/>
    <w:rsid w:val="00DB03E7"/>
    <w:rsid w:val="00DC5062"/>
    <w:rsid w:val="00DD158D"/>
    <w:rsid w:val="00DE00CA"/>
    <w:rsid w:val="00DE1C53"/>
    <w:rsid w:val="00DF7153"/>
    <w:rsid w:val="00E32E84"/>
    <w:rsid w:val="00E37531"/>
    <w:rsid w:val="00E47872"/>
    <w:rsid w:val="00E54B47"/>
    <w:rsid w:val="00E556BE"/>
    <w:rsid w:val="00E567B8"/>
    <w:rsid w:val="00E57B24"/>
    <w:rsid w:val="00E6190C"/>
    <w:rsid w:val="00E714F1"/>
    <w:rsid w:val="00E9683C"/>
    <w:rsid w:val="00E97F70"/>
    <w:rsid w:val="00EA0000"/>
    <w:rsid w:val="00EE2495"/>
    <w:rsid w:val="00EE5AC5"/>
    <w:rsid w:val="00EF1CD1"/>
    <w:rsid w:val="00F02B2C"/>
    <w:rsid w:val="00F12F32"/>
    <w:rsid w:val="00F240BE"/>
    <w:rsid w:val="00F3519C"/>
    <w:rsid w:val="00F41EF3"/>
    <w:rsid w:val="00F4218E"/>
    <w:rsid w:val="00F8027F"/>
    <w:rsid w:val="00F818B1"/>
    <w:rsid w:val="00FA7E75"/>
    <w:rsid w:val="00FD0252"/>
    <w:rsid w:val="00FD5453"/>
    <w:rsid w:val="00FE0C2B"/>
    <w:rsid w:val="00FF18F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8A86-15B0-4023-8BA9-8CB3CC1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CA7424"/>
    <w:pPr>
      <w:spacing w:after="100" w:line="276" w:lineRule="auto"/>
    </w:pPr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B7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3C3"/>
  </w:style>
  <w:style w:type="paragraph" w:styleId="a6">
    <w:name w:val="footer"/>
    <w:basedOn w:val="a"/>
    <w:link w:val="a7"/>
    <w:uiPriority w:val="99"/>
    <w:unhideWhenUsed/>
    <w:rsid w:val="0074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EE-4A90-AF92-2E398912E8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EE-4A90-AF92-2E398912E8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535</c:v>
                </c:pt>
                <c:pt idx="1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5-45B5-9914-6ED8F113D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77-452F-97B7-49BE5E07E736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Самостоятельно не смогу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77-452F-97B7-49BE5E07E736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Нет, это очень сложно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77-452F-97B7-49BE5E07E736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Нет, мне это не нужно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77-452F-97B7-49BE5E07E7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5482184"/>
        <c:axId val="465482576"/>
      </c:barChart>
      <c:catAx>
        <c:axId val="465482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5482576"/>
        <c:crosses val="autoZero"/>
        <c:auto val="1"/>
        <c:lblAlgn val="ctr"/>
        <c:lblOffset val="100"/>
        <c:noMultiLvlLbl val="0"/>
      </c:catAx>
      <c:valAx>
        <c:axId val="46548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482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Конечно, каталог это удобно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5-4C33-95C8-0CC46EDEFB5E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Зачастую нахожу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45-4C33-95C8-0CC46EDEFB5E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Зачем нужен каталог, если можно попросить библиотекаря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45-4C33-95C8-0CC46EDEFB5E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Я не умею искать книги по каталогу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45-4C33-95C8-0CC46EDEFB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5483360"/>
        <c:axId val="463860344"/>
      </c:barChart>
      <c:catAx>
        <c:axId val="465483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3860344"/>
        <c:crosses val="autoZero"/>
        <c:auto val="1"/>
        <c:lblAlgn val="ctr"/>
        <c:lblOffset val="100"/>
        <c:noMultiLvlLbl val="0"/>
      </c:catAx>
      <c:valAx>
        <c:axId val="46386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48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Да, я был на таком уроке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2-4E9C-9F3B-048CE699BD52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Да, я слышал о таких уроках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12-4E9C-9F3B-048CE699BD52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Нет, у нас такие уроки не проводятся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12-4E9C-9F3B-048CE699BD52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Такие уроки не нужны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12-4E9C-9F3B-048CE699BD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3861128"/>
        <c:axId val="463861520"/>
      </c:barChart>
      <c:catAx>
        <c:axId val="463861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3861520"/>
        <c:crosses val="autoZero"/>
        <c:auto val="1"/>
        <c:lblAlgn val="ctr"/>
        <c:lblOffset val="100"/>
        <c:noMultiLvlLbl val="0"/>
      </c:catAx>
      <c:valAx>
        <c:axId val="46386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86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Организовать для читателей "Школу библиотечной грамотности"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4-40D4-9E6A-CB67872D1947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Проводить для читателей ознакомительные библиотечные уроки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44-40D4-9E6A-CB67872D1947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Ничего не нужно делать, лучше полагаться на помощь библиотекаря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44-40D4-9E6A-CB67872D1947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Свой вариант ответа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44-40D4-9E6A-CB67872D19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216328"/>
        <c:axId val="464216720"/>
      </c:barChart>
      <c:catAx>
        <c:axId val="464216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4216720"/>
        <c:crosses val="autoZero"/>
        <c:auto val="1"/>
        <c:lblAlgn val="ctr"/>
        <c:lblOffset val="100"/>
        <c:noMultiLvlLbl val="0"/>
      </c:catAx>
      <c:valAx>
        <c:axId val="46421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21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7-8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EB-45BF-9E82-E3053DF170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EB-45BF-9E82-E3053DF170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11-12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EB-45BF-9E82-E3053DF170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13-14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EB-45BF-9E82-E3053DF170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1352592"/>
        <c:axId val="461352984"/>
      </c:barChart>
      <c:catAx>
        <c:axId val="46135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352984"/>
        <c:crosses val="autoZero"/>
        <c:auto val="1"/>
        <c:lblAlgn val="ctr"/>
        <c:lblOffset val="100"/>
        <c:noMultiLvlLbl val="0"/>
      </c:catAx>
      <c:valAx>
        <c:axId val="46135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35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186989647127441"/>
          <c:y val="0.88292244719410085"/>
          <c:w val="0.6549637284922718"/>
          <c:h val="8.1363267091613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Захожу практически ежедневно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B-4ADA-B74A-4FED0735BE71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2-3 раза в неделю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B-4ADA-B74A-4FED0735BE71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1 раз в неделю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1B-4ADA-B74A-4FED0735BE71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2-3 раза в месяц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1B-4ADA-B74A-4FED0735BE71}"/>
            </c:ext>
          </c:extLst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Ежемесячно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Лист1!$E$2</c:f>
              <c:numCache>
                <c:formatCode>General</c:formatCode>
                <c:ptCount val="1"/>
                <c:pt idx="0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1B-4ADA-B74A-4FED0735BE71}"/>
            </c:ext>
          </c:extLst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Очень редко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Лист1!$F$2</c:f>
              <c:numCache>
                <c:formatCode>General</c:formatCode>
                <c:ptCount val="1"/>
                <c:pt idx="0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1B-4ADA-B74A-4FED0735BE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1039272"/>
        <c:axId val="461039664"/>
      </c:barChart>
      <c:catAx>
        <c:axId val="461039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1039664"/>
        <c:crosses val="autoZero"/>
        <c:auto val="1"/>
        <c:lblAlgn val="ctr"/>
        <c:lblOffset val="100"/>
        <c:noMultiLvlLbl val="0"/>
      </c:catAx>
      <c:valAx>
        <c:axId val="46103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3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325389636030006E-2"/>
          <c:y val="3.7184594953519258E-2"/>
          <c:w val="0.90671590829907323"/>
          <c:h val="0.35978082420972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Я всегда знаю, что я хочу взять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B-4059-A065-47EE73B97E84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Подбираю литературу уже в библиотеке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5B-4059-A065-47EE73B97E84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Беру то, что необходимо для определенных целей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5B-4059-A065-47EE73B97E84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Беру книги по совету родителей, бабушек и дедушек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5B-4059-A065-47EE73B97E84}"/>
            </c:ext>
          </c:extLst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Беру книги по совету друзей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5B-4059-A065-47EE73B97E84}"/>
            </c:ext>
          </c:extLst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Беру то, что заинтересовало на месте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Лист1!$F$2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5B-4059-A065-47EE73B97E84}"/>
            </c:ext>
          </c:extLst>
        </c:ser>
        <c:ser>
          <c:idx val="6"/>
          <c:order val="6"/>
          <c:tx>
            <c:strRef>
              <c:f>Лист1!$G$1</c:f>
              <c:strCache>
                <c:ptCount val="1"/>
                <c:pt idx="0">
                  <c:v>Полагаюсь на совет библиотекаря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Лист1!$G$2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5B-4059-A065-47EE73B97E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1040448"/>
        <c:axId val="461040840"/>
      </c:barChart>
      <c:catAx>
        <c:axId val="461040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1040840"/>
        <c:crosses val="autoZero"/>
        <c:auto val="1"/>
        <c:lblAlgn val="ctr"/>
        <c:lblOffset val="100"/>
        <c:noMultiLvlLbl val="0"/>
      </c:catAx>
      <c:valAx>
        <c:axId val="461040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4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626599772373587E-2"/>
          <c:y val="0.43251121498258938"/>
          <c:w val="0.95209681090748599"/>
          <c:h val="0.504641506018644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5-4583-B5B0-793DB44CEDBD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D5-4583-B5B0-793DB44CEDBD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D5-4583-B5B0-793DB44CED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5787456"/>
        <c:axId val="455787848"/>
      </c:barChart>
      <c:catAx>
        <c:axId val="455787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5787848"/>
        <c:crosses val="autoZero"/>
        <c:auto val="1"/>
        <c:lblAlgn val="ctr"/>
        <c:lblOffset val="100"/>
        <c:noMultiLvlLbl val="0"/>
      </c:catAx>
      <c:valAx>
        <c:axId val="455787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78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2-449F-AA31-B0D21AA36C9F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C2-449F-AA31-B0D21AA36C9F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C2-449F-AA31-B0D21AA36C9F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C2-449F-AA31-B0D21AA36C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5788632"/>
        <c:axId val="459584208"/>
      </c:barChart>
      <c:catAx>
        <c:axId val="455788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9584208"/>
        <c:crosses val="autoZero"/>
        <c:auto val="1"/>
        <c:lblAlgn val="ctr"/>
        <c:lblOffset val="100"/>
        <c:noMultiLvlLbl val="0"/>
      </c:catAx>
      <c:valAx>
        <c:axId val="45958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788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6-4D31-A212-13253D0A5061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26-4D31-A212-13253D0A5061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26-4D31-A212-13253D0A50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9584992"/>
        <c:axId val="459585384"/>
      </c:barChart>
      <c:catAx>
        <c:axId val="459584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9585384"/>
        <c:crosses val="autoZero"/>
        <c:auto val="1"/>
        <c:lblAlgn val="ctr"/>
        <c:lblOffset val="100"/>
        <c:noMultiLvlLbl val="0"/>
      </c:catAx>
      <c:valAx>
        <c:axId val="45958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58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Книги расставлены по разделам и каждая имеет свое место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1215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E-442A-A74A-1C00B2462E06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Книги ставятся на любые свободные места на полках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6E-442A-A74A-1C00B2462E06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Книги расставляются по размеру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6E-442A-A74A-1C00B2462E06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Читателям это знать не обязательно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6E-442A-A74A-1C00B2462E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136056"/>
        <c:axId val="464136448"/>
      </c:barChart>
      <c:catAx>
        <c:axId val="464136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4136448"/>
        <c:crosses val="autoZero"/>
        <c:auto val="1"/>
        <c:lblAlgn val="ctr"/>
        <c:lblOffset val="100"/>
        <c:noMultiLvlLbl val="0"/>
      </c:catAx>
      <c:valAx>
        <c:axId val="46413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13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Да, есть карточный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9-4629-9492-E251BDB8D118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Да, есть электронный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09-4629-9492-E251BDB8D118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09-4629-9492-E251BDB8D118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09-4629-9492-E251BDB8D1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137232"/>
        <c:axId val="464137624"/>
      </c:barChart>
      <c:catAx>
        <c:axId val="464137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4137624"/>
        <c:crosses val="autoZero"/>
        <c:auto val="1"/>
        <c:lblAlgn val="ctr"/>
        <c:lblOffset val="100"/>
        <c:noMultiLvlLbl val="0"/>
      </c:catAx>
      <c:valAx>
        <c:axId val="464137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13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2277-30C2-4C80-B844-BD932B4F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14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269</cp:revision>
  <dcterms:created xsi:type="dcterms:W3CDTF">2019-07-01T11:50:00Z</dcterms:created>
  <dcterms:modified xsi:type="dcterms:W3CDTF">2019-08-20T08:52:00Z</dcterms:modified>
</cp:coreProperties>
</file>