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B" w:rsidRDefault="00AD29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29CB" w:rsidRDefault="00AD29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AD29CB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AD29CB" w:rsidRDefault="00AD29CB">
            <w:pPr>
              <w:pStyle w:val="ConsPlusNormal"/>
            </w:pPr>
            <w:r>
              <w:t>23 апреля 1996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AD29CB" w:rsidRDefault="00AD29CB">
            <w:pPr>
              <w:pStyle w:val="ConsPlusNormal"/>
              <w:jc w:val="right"/>
            </w:pPr>
            <w:r>
              <w:t>N 28-КЗ</w:t>
            </w:r>
          </w:p>
        </w:tc>
      </w:tr>
    </w:tbl>
    <w:p w:rsidR="00AD29CB" w:rsidRDefault="00AD29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</w:pPr>
      <w:r>
        <w:t>ЗАКОН</w:t>
      </w:r>
    </w:p>
    <w:p w:rsidR="00AD29CB" w:rsidRDefault="00AD29CB">
      <w:pPr>
        <w:pStyle w:val="ConsPlusTitle"/>
        <w:jc w:val="center"/>
      </w:pPr>
    </w:p>
    <w:p w:rsidR="00AD29CB" w:rsidRDefault="00AD29CB">
      <w:pPr>
        <w:pStyle w:val="ConsPlusTitle"/>
        <w:jc w:val="center"/>
      </w:pPr>
      <w:r>
        <w:t>КРАСНОДАРСКОГО КРАЯ</w:t>
      </w:r>
    </w:p>
    <w:p w:rsidR="00AD29CB" w:rsidRDefault="00AD29CB">
      <w:pPr>
        <w:pStyle w:val="ConsPlusTitle"/>
        <w:jc w:val="center"/>
      </w:pPr>
    </w:p>
    <w:p w:rsidR="00AD29CB" w:rsidRDefault="00AD29CB">
      <w:pPr>
        <w:pStyle w:val="ConsPlusTitle"/>
        <w:jc w:val="center"/>
      </w:pPr>
      <w:r>
        <w:t>О БИБЛИОТЕЧНОМ ДЕЛЕ В КРАСНОДАРСКОМ КРАЕ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jc w:val="right"/>
      </w:pPr>
      <w:r>
        <w:t>Принят</w:t>
      </w:r>
    </w:p>
    <w:p w:rsidR="00AD29CB" w:rsidRDefault="00AD29CB">
      <w:pPr>
        <w:pStyle w:val="ConsPlusNormal"/>
        <w:jc w:val="right"/>
      </w:pPr>
      <w:r>
        <w:t>Законодательным Собранием Краснодарского края</w:t>
      </w:r>
    </w:p>
    <w:p w:rsidR="00AD29CB" w:rsidRDefault="00AD29CB">
      <w:pPr>
        <w:pStyle w:val="ConsPlusNormal"/>
        <w:jc w:val="right"/>
      </w:pPr>
      <w:r>
        <w:t>2 апреля 1996 года</w:t>
      </w:r>
    </w:p>
    <w:p w:rsidR="00AD29CB" w:rsidRDefault="00AD29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41"/>
        <w:gridCol w:w="113"/>
      </w:tblGrid>
      <w:tr w:rsidR="00AD29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9CB" w:rsidRDefault="00AD29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9CB" w:rsidRDefault="00AD29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28.12.2004 </w:t>
            </w:r>
            <w:hyperlink r:id="rId5">
              <w:r>
                <w:rPr>
                  <w:color w:val="0000FF"/>
                </w:rPr>
                <w:t>N 818-КЗ</w:t>
              </w:r>
            </w:hyperlink>
            <w:r>
              <w:rPr>
                <w:color w:val="392C69"/>
              </w:rPr>
              <w:t>,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15.07.2005 </w:t>
            </w:r>
            <w:hyperlink r:id="rId6">
              <w:r>
                <w:rPr>
                  <w:color w:val="0000FF"/>
                </w:rPr>
                <w:t>N 893-КЗ</w:t>
              </w:r>
            </w:hyperlink>
            <w:r>
              <w:rPr>
                <w:color w:val="392C69"/>
              </w:rPr>
              <w:t xml:space="preserve">, от 14.12.2006 </w:t>
            </w:r>
            <w:hyperlink r:id="rId7">
              <w:r>
                <w:rPr>
                  <w:color w:val="0000FF"/>
                </w:rPr>
                <w:t>N 1146-КЗ</w:t>
              </w:r>
            </w:hyperlink>
            <w:r>
              <w:rPr>
                <w:color w:val="392C69"/>
              </w:rPr>
              <w:t xml:space="preserve">, от 05.05.2009 </w:t>
            </w:r>
            <w:hyperlink r:id="rId8">
              <w:r>
                <w:rPr>
                  <w:color w:val="0000FF"/>
                </w:rPr>
                <w:t>N 1735-КЗ</w:t>
              </w:r>
            </w:hyperlink>
            <w:r>
              <w:rPr>
                <w:color w:val="392C69"/>
              </w:rPr>
              <w:t>,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9">
              <w:r>
                <w:rPr>
                  <w:color w:val="0000FF"/>
                </w:rPr>
                <w:t>N 1924-КЗ</w:t>
              </w:r>
            </w:hyperlink>
            <w:r>
              <w:rPr>
                <w:color w:val="392C69"/>
              </w:rPr>
              <w:t xml:space="preserve">, от 06.04.2011 </w:t>
            </w:r>
            <w:hyperlink r:id="rId10">
              <w:r>
                <w:rPr>
                  <w:color w:val="0000FF"/>
                </w:rPr>
                <w:t>N 2218-КЗ</w:t>
              </w:r>
            </w:hyperlink>
            <w:r>
              <w:rPr>
                <w:color w:val="392C69"/>
              </w:rPr>
              <w:t xml:space="preserve">, от 27.09.2012 </w:t>
            </w:r>
            <w:hyperlink r:id="rId11">
              <w:r>
                <w:rPr>
                  <w:color w:val="0000FF"/>
                </w:rPr>
                <w:t>N 2582-КЗ</w:t>
              </w:r>
            </w:hyperlink>
            <w:r>
              <w:rPr>
                <w:color w:val="392C69"/>
              </w:rPr>
              <w:t>,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12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13">
              <w:r>
                <w:rPr>
                  <w:color w:val="0000FF"/>
                </w:rPr>
                <w:t>N 2900-КЗ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>
              <w:r>
                <w:rPr>
                  <w:color w:val="0000FF"/>
                </w:rPr>
                <w:t>N 3348-КЗ</w:t>
              </w:r>
            </w:hyperlink>
            <w:r>
              <w:rPr>
                <w:color w:val="392C69"/>
              </w:rPr>
              <w:t>,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5">
              <w:r>
                <w:rPr>
                  <w:color w:val="0000FF"/>
                </w:rPr>
                <w:t>N 3552-КЗ</w:t>
              </w:r>
            </w:hyperlink>
            <w:r>
              <w:rPr>
                <w:color w:val="392C69"/>
              </w:rPr>
              <w:t xml:space="preserve">, от 08.10.2019 </w:t>
            </w:r>
            <w:hyperlink r:id="rId16">
              <w:r>
                <w:rPr>
                  <w:color w:val="0000FF"/>
                </w:rPr>
                <w:t>N 4126-КЗ</w:t>
              </w:r>
            </w:hyperlink>
            <w:r>
              <w:rPr>
                <w:color w:val="392C69"/>
              </w:rPr>
              <w:t xml:space="preserve">, от 09.04.2021 </w:t>
            </w:r>
            <w:hyperlink r:id="rId17">
              <w:r>
                <w:rPr>
                  <w:color w:val="0000FF"/>
                </w:rPr>
                <w:t>N 4445-КЗ</w:t>
              </w:r>
            </w:hyperlink>
            <w:r>
              <w:rPr>
                <w:color w:val="392C69"/>
              </w:rPr>
              <w:t>,</w:t>
            </w:r>
          </w:p>
          <w:p w:rsidR="00AD29CB" w:rsidRDefault="00AD2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13.07.2021 </w:t>
            </w:r>
            <w:hyperlink r:id="rId18">
              <w:r>
                <w:rPr>
                  <w:color w:val="0000FF"/>
                </w:rPr>
                <w:t>N 4485-КЗ</w:t>
              </w:r>
            </w:hyperlink>
            <w:r>
              <w:rPr>
                <w:color w:val="392C69"/>
              </w:rPr>
              <w:t xml:space="preserve">, от 08.11.2022 </w:t>
            </w:r>
            <w:hyperlink r:id="rId19">
              <w:r>
                <w:rPr>
                  <w:color w:val="0000FF"/>
                </w:rPr>
                <w:t>N 4781-КЗ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9CB" w:rsidRDefault="00AD29CB">
            <w:pPr>
              <w:pStyle w:val="ConsPlusNormal"/>
            </w:pPr>
          </w:p>
        </w:tc>
      </w:tr>
    </w:tbl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Настоящий Закон является правовой базой сохранения, развития и организации библиотечного дела в Краснодарском крае, устанавливает принципы деятельности библиотек, расположенных на территории Краснодарского края, обеспечивает конституционное право человека на свободный доступ к информации, приобщение к ценностям национальной и мировой культуры, хранящимся в фондах библиотек, а также на культурную, научную и образовательную деятельность.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Настоящий Закон регулирует взаимоотношения между органами государственной власти, органами местного самоуправления и гражданами, предприятиями, учреждениями и организациями в области библиотечного дела в Краснодарском крае.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1. ОБЩИЕ ПОЛОЖЕНИЯ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общедоступная библиотека - библиотека, предоставляющая возможность бесплатного пользования ее фондами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государственная библиотека - библиотека, учрежденная органами государственной власти;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муниципальная библиотека - библиотека, учрежденная органами местного самоуправления городского, сельского поселения, муниципального района, а также муниципального округа, городского округа;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Законом</w:t>
        </w:r>
      </w:hyperlink>
      <w:r>
        <w:t xml:space="preserve"> Краснодарского края от 14.12.2006 N 1146-КЗ; 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центральная библиотека - библиотека, являющаяся методическим центром, выполняющая координационные функции и организующая взаимопользование библиотечными ресурсами;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централизованная библиотечная система (ЦБС) - добровольное объединение библиотек (и их филиалов) муниципальных округов, городских округов, муниципальных районов в структурно-целостное образование;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14.12.2006 </w:t>
      </w:r>
      <w:hyperlink r:id="rId25">
        <w:r>
          <w:rPr>
            <w:color w:val="0000FF"/>
          </w:rPr>
          <w:t>N 1146-КЗ</w:t>
        </w:r>
      </w:hyperlink>
      <w:r>
        <w:t xml:space="preserve">, от 13.07.2021 </w:t>
      </w:r>
      <w:hyperlink r:id="rId26">
        <w:r>
          <w:rPr>
            <w:color w:val="0000FF"/>
          </w:rPr>
          <w:t>N 4485-КЗ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межпоселенческое библиотечное объединение - добровольное объединение межпоселенческих и поселенческих библиотек (и их филиалов) в муниципальных районах;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библиотека-филиал - обособленное подразделение библиотеки, действующее на основании положения о филиале и в соответствии с уставом библиотеки;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предприятие библиотечного дела - самостоятельный субъект хозяйствования, созданный в порядке, установленном действующим </w:t>
      </w:r>
      <w:r>
        <w:lastRenderedPageBreak/>
        <w:t>законодательством, для производства интеллектуальной продукции, выполнения работ и оказания услуг в целях удовлетворения общественных потребностей в сфере библиотечного дела;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библиотечное дело - отрасль информационной, культурной и образовательной деятельности, представляющая совокупность действий органов государственной власти, местного самоуправления, библиотек, предприятий, учреждений, организаций и граждан по созданию и развитию сети библиотек, формированию и обработке их фондов, организации библиотечного, информационного и справочно-библиографического обслуживания пользователей библиотек, подготовке кадров работников библиотек, научному и методическому обеспечению развития библиотек, информатизации библиотек;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библиотечное обслуживание - деятельность библиотек по предоставлению пользователям библиотечного фонда, выполнению работ и оказанию услуг в сфере библиотечного дела;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обязательный экземпляр - экземпляры различных видов тиражированных документов, подлежащих передаче производителями в библиотеки;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информатизация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граждан, органов государственной власти, органов местного самоуправления, организаций, общественных объединений;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библиотечным фондом и другими услугами библиотеки;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книжные памятники - рукописные книги, печатные издания, иные документы,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Законом</w:t>
        </w:r>
      </w:hyperlink>
      <w:r>
        <w:t xml:space="preserve"> Краснодарского края от 03.03.2010 N 1924-КЗ; 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Краснодарского края от 09.04.2021 N 4445-КЗ)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 xml:space="preserve">Статья 2. Утратила силу с 1 января 2005 года. - </w:t>
      </w:r>
      <w:hyperlink r:id="rId33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3. Основные виды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Библиотеки могут быть учреждены Российской Федерацией, субъектами Российской Федерации, муниципальными образованиями, юридическими и физическими лицами.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Краснодарского края от 27.09.2012 N 2582-КЗ)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в Краснодарском крае выделяются следующие основные виды библиотек: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государственные библиотеки, учрежденные органами государственной власти: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краевая научная универсальная библиотека имени А.С. Пушкина;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краевая детская библиотека имени братьев Игнатовых;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краевая юношеская библиотека;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краевая специальная библиотека для слепых имени А.П. Чехова;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муниципальные библиотеки, учрежденные органами местного самоуправления: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муниципальные библиотеки муниципальных округов;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городские библиотеки городских округов;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поселенческие библиотеки городских и сельских поселений;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межпоселенческие библиотеки муниципальных районов;</w:t>
      </w:r>
    </w:p>
    <w:p w:rsidR="00AD29CB" w:rsidRDefault="00AD29CB">
      <w:pPr>
        <w:pStyle w:val="ConsPlusNormal"/>
        <w:jc w:val="both"/>
      </w:pPr>
      <w:r>
        <w:t xml:space="preserve">(п. 2 в ред. </w:t>
      </w:r>
      <w:hyperlink r:id="rId35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библиотеки научно-исследовательских институтов и образовательных организаций;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библиотеки предприятий, организаций и учреждений;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5) библиотеки общественных объединений;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6) частные библиотеки;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7) библиотеки, учрежденные иностранными юридическими и </w:t>
      </w:r>
      <w:r>
        <w:lastRenderedPageBreak/>
        <w:t>физическими лицами, а также международными организациями в соответствии с международными договорами Российской Федерации и Краснодарского края.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2. ПРАВА ГРАЖДАН В ОБЛАСТИ БИБЛИОТЕЧНОГО ДЕЛА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4. Право на библиотечное обслуживание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На территории Краснодарского края каждый гражданин независимо от пола, возраста, образования, социального положения, политических убеждений, отношения к религии имеет право на библиотечное обслуживание.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Право граждан на библиотечное обслуживание обеспечивается: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- многообразием видов библиотек, государственным протекционизмом в создании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- путем предоставления доступа к федеральной государственной информационной системе "Национальная электронная библиотека" в соответствии со </w:t>
      </w:r>
      <w:hyperlink r:id="rId37">
        <w:r>
          <w:rPr>
            <w:color w:val="0000FF"/>
          </w:rPr>
          <w:t>статьей 18.1</w:t>
        </w:r>
      </w:hyperlink>
      <w:r>
        <w:t xml:space="preserve"> Федерального закона от 29 декабря 1994 года N 78-ФЗ "О библиотечном деле" (далее - Федеральный закон "О библиотечном деле").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t xml:space="preserve"> Краснодарского края от 03.02.2017 N 3552-КЗ; в ред. </w:t>
      </w:r>
      <w:hyperlink r:id="rId39">
        <w:r>
          <w:rPr>
            <w:color w:val="0000FF"/>
          </w:rPr>
          <w:t>Закона</w:t>
        </w:r>
      </w:hyperlink>
      <w:r>
        <w:t xml:space="preserve"> Краснодарского края от 09.04.2021 N 4445-КЗ)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Права граждан в области библиотечного дела приоритетны по отношению к правам государства и любых его структур, общественных объединений, религиозных и других организаций.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5. Право на библиотечную деятельность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Краснодарского края в соответствии с действующим законодательством.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3. Работники библиотек имеют право создавать общественные и профессиональные объединения в целях содействия развитию библиотечного обслуживания, профессиональной консолидации, защиты своих профессиональных и социальных прав.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40">
        <w:r>
          <w:rPr>
            <w:color w:val="0000FF"/>
          </w:rPr>
          <w:t>абзацем вторым пункта 3 статьи 16(1)</w:t>
        </w:r>
      </w:hyperlink>
      <w:r>
        <w:t xml:space="preserve"> Федерального закона "О библиотечном деле".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03.03.2010 </w:t>
      </w:r>
      <w:hyperlink r:id="rId41">
        <w:r>
          <w:rPr>
            <w:color w:val="0000FF"/>
          </w:rPr>
          <w:t>N 1924-КЗ</w:t>
        </w:r>
      </w:hyperlink>
      <w:r>
        <w:t xml:space="preserve">, от 09.04.2021 </w:t>
      </w:r>
      <w:hyperlink r:id="rId42">
        <w:r>
          <w:rPr>
            <w:color w:val="0000FF"/>
          </w:rPr>
          <w:t>N 4445-КЗ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При осуществлении права на библиотечную деятельность юридические и физические лица обязаны выполнять стандарты, нормы и правила, действующие в сфере библиотечного дела.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6. Права пользователей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выбора библиотек в соответствии со своими потребностями и интересами.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04.02.2014 </w:t>
      </w:r>
      <w:hyperlink r:id="rId43">
        <w:r>
          <w:rPr>
            <w:color w:val="0000FF"/>
          </w:rPr>
          <w:t>N 2900-КЗ</w:t>
        </w:r>
      </w:hyperlink>
      <w:r>
        <w:t xml:space="preserve">, от 08.10.2019 </w:t>
      </w:r>
      <w:hyperlink r:id="rId44">
        <w:r>
          <w:rPr>
            <w:color w:val="0000FF"/>
          </w:rPr>
          <w:t>N 4126-КЗ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документа, о видах выполняемых работ и услуг.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В общедоступных библиотеках граждане имеют право: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бесплатно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бесплатно получать во временное пользование любой документ из ее фондов на срок, установленный правилами пользования библиотекой;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5) получать документы и их копии по межбиблиотечному абонементу из других библиотек в соответствии с правилами данного вида обслуживания;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Пользователь библиотеки может обжаловать в административном и судебном порядке действия должностного лица библиотеки, ущемляющего его права.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7. Права особых групп пользователей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Условия доступности (а также порядок их обеспечения) для инвалидов библиотек и библиотечного обслуживания устанавливаются в соответствии с законодательством Российской Федерации о социальной защите инвалидов. Слепые, слабовидящие и лица с иными ограниченными способностями воспринимать печатную информацию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государственном бюджетном учреждении культуры "Краснодарская краевая специальная библиотека для слепых имени А.П. Чехова" и через сеть других общедоступных библиотек.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11.03.2016 </w:t>
      </w:r>
      <w:hyperlink r:id="rId46">
        <w:r>
          <w:rPr>
            <w:color w:val="0000FF"/>
          </w:rPr>
          <w:t>N 3348-КЗ</w:t>
        </w:r>
      </w:hyperlink>
      <w:r>
        <w:t xml:space="preserve">, от 08.11.2022 </w:t>
      </w:r>
      <w:hyperlink r:id="rId47">
        <w:r>
          <w:rPr>
            <w:color w:val="0000FF"/>
          </w:rPr>
          <w:t>N 4781-КЗ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на заочные и внестационарные формы библиотечного обслуживания, обеспечиваемые финансированием за счет средств местных бюджетов, в том числе за счет средств органов социальной защиты населения, а также средств государственных программ Российской Федерации и Краснодарского края и муниципальных программ.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и муниципальных детских и юношеских библиотеках, а также в библиотеках образовательных организаций в соответствии с их уставами.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8. Ответственность пользователей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библиотеками, которые утверждаются их учредителями.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Пользователи библиотек, нарушившие правила пользования библиотекой и причинившие библиотеке ущерб, компенсируют его в размере, установленном правилами пользования, а в случаях, предусмотренных законодательством, несут административную, гражданскую или уголовную ответственность.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3. ПРАВА И ОБЯЗАННОСТИ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9. Статус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имеют статус юридического лица с момента их регистрации.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Статус других библиотек определяется их учредителями.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10. Права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Библиотеки имеют право: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самостоятельно определять структуру библиотек, штаты и формы оплаты труда в пределах имеющихся средств и в соответствии с законодательством;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разрабатывать и утверждать по согласованию с учредителями правила пользования библиотеками;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5) определять условия использования библиотечных фондов и предоставления услуг на основе договоров с юридическими и физическими лицами;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6) определять порядок внесения и сумму залога при предоставлении пользователям редких и ценных изданий, а также в других случаях, определенных правилами пользования библиотеками;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6(1))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D29CB" w:rsidRDefault="00AD29CB">
      <w:pPr>
        <w:pStyle w:val="ConsPlusNormal"/>
        <w:jc w:val="both"/>
      </w:pPr>
      <w:r>
        <w:t xml:space="preserve">(п. 6(1) введен </w:t>
      </w:r>
      <w:hyperlink r:id="rId50">
        <w:r>
          <w:rPr>
            <w:color w:val="0000FF"/>
          </w:rPr>
          <w:t>Законом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7) определять в соответствии с правилами пользования виды и размеры компенсации ущерба, нанесенного пользователями библиотек;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8) участвовать на конкурсной или иной основе в реализации федеральных, краевых и местных программ развития библиотечного дела;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9) образовывать и входить на добровольной основе и в порядке, установленном законодательством, в библиотечные системы и иные формы библиотечных объединений;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10) осуществлять в установленном порядке международное сотрудничество в сфере библиотечного дела;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11) самостоятельно комплектовать состав своих фондов, заключать договоры на приобретение и доставку документов;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12)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AD29CB" w:rsidRDefault="00AD29CB">
      <w:pPr>
        <w:pStyle w:val="ConsPlusNormal"/>
        <w:jc w:val="both"/>
      </w:pPr>
      <w:r>
        <w:t xml:space="preserve">(п. 12 в ред. </w:t>
      </w:r>
      <w:hyperlink r:id="rId52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12(1))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AD29CB" w:rsidRDefault="00AD29CB">
      <w:pPr>
        <w:pStyle w:val="ConsPlusNormal"/>
        <w:jc w:val="both"/>
      </w:pPr>
      <w:r>
        <w:t xml:space="preserve">(п. 12(1) введен </w:t>
      </w:r>
      <w:hyperlink r:id="rId53">
        <w:r>
          <w:rPr>
            <w:color w:val="0000FF"/>
          </w:rPr>
          <w:t>Законом</w:t>
        </w:r>
      </w:hyperlink>
      <w:r>
        <w:t xml:space="preserve"> Краснодарского края от 04.02.2014 N 2900-КЗ)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12(2)) осуществлять экспертизу документов в целях их отнесения к </w:t>
      </w:r>
      <w:r>
        <w:lastRenderedPageBreak/>
        <w:t xml:space="preserve">книжным памятникам, а также в целях внесения изменений в сведения о книжном памятнике в реестре книжных памятников (далее - экспертиза книжных памятников) в порядке, предусмотренном </w:t>
      </w:r>
      <w:hyperlink r:id="rId54">
        <w:r>
          <w:rPr>
            <w:color w:val="0000FF"/>
          </w:rPr>
          <w:t>статьей 16(1)</w:t>
        </w:r>
      </w:hyperlink>
      <w:r>
        <w:t xml:space="preserve"> Федерального закона "О библиотечном деле";</w:t>
      </w:r>
    </w:p>
    <w:p w:rsidR="00AD29CB" w:rsidRDefault="00AD29CB">
      <w:pPr>
        <w:pStyle w:val="ConsPlusNormal"/>
        <w:jc w:val="both"/>
      </w:pPr>
      <w:r>
        <w:t xml:space="preserve">(п. 12(2) введен </w:t>
      </w:r>
      <w:hyperlink r:id="rId55">
        <w:r>
          <w:rPr>
            <w:color w:val="0000FF"/>
          </w:rPr>
          <w:t>Законом</w:t>
        </w:r>
      </w:hyperlink>
      <w:r>
        <w:t xml:space="preserve"> Краснодарского края от 09.04.2021 N 4445-КЗ)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13) утратил силу. - </w:t>
      </w:r>
      <w:hyperlink r:id="rId56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14) совершать иные действия, не противоречащие действующему законодательству.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Библиотеки имеют преимущественное право на приобретение документов, выпускаемых по федеральным и краевым программам книгоиздания, приобретение периодических изданий и первоочередное приобретение документов ликвидируемых библиотек.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Муниципальные библиотеки имеют право в порядке, установленном законодательством Российской Федерации и законодательством Краснодарского края, на получение обязательного бесплатного экземпляра документов, изданных в соответствующем муниципальном образовании Краснодарского края.</w:t>
      </w:r>
    </w:p>
    <w:p w:rsidR="00AD29CB" w:rsidRDefault="00AD29CB">
      <w:pPr>
        <w:pStyle w:val="ConsPlusNormal"/>
        <w:jc w:val="both"/>
      </w:pPr>
      <w:r>
        <w:t xml:space="preserve">(часть 3 в ред. </w:t>
      </w:r>
      <w:hyperlink r:id="rId58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11. Обязанности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Библиотеки обязаны: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обеспечивать реализацию прав граждан, установленных настоящим Законом;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обслуживать пользователей в соответствии со своими уставами и правилами пользования;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обеспечивать сохранность книжных фондов;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предоставлять пользователям по их требованию информацию о своей деятельности по формированию и использованию фондов;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5) обеспечивать сохранность имеющихся книжных памятников и нести ответственность за своевременное представление сведений о них для регистрации в реестре книжных памятников;</w:t>
      </w:r>
    </w:p>
    <w:p w:rsidR="00AD29CB" w:rsidRDefault="00AD29CB">
      <w:pPr>
        <w:pStyle w:val="ConsPlusNormal"/>
        <w:jc w:val="both"/>
      </w:pPr>
      <w:r>
        <w:t xml:space="preserve">(п. 5 в ред. </w:t>
      </w:r>
      <w:hyperlink r:id="rId59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6) отчитываться перед учредителями и органами статистики в порядке, предусмотренном действующим законодательством и учредительными документами библиотек;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7) независимо от организационно-правовых форм и форм собственности соблюдать государственные стандарты, правила и нормы в области библиотечного дела.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законодательством. Рукописные документы, входящие в библиотечные фонды, являются составной частью Архивного фонда Российской Федерации.</w:t>
      </w:r>
    </w:p>
    <w:p w:rsidR="00AD29CB" w:rsidRDefault="00AD29CB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Законом</w:t>
        </w:r>
      </w:hyperlink>
      <w:r>
        <w:t xml:space="preserve"> Краснодарского края от 03.03.2010 N 1924-КЗ; в ред. </w:t>
      </w:r>
      <w:hyperlink r:id="rId61">
        <w:r>
          <w:rPr>
            <w:color w:val="0000FF"/>
          </w:rPr>
          <w:t>Закона</w:t>
        </w:r>
      </w:hyperlink>
      <w:r>
        <w:t xml:space="preserve"> Краснодарского края от 11.03.2016 N 3348-КЗ)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4. ЦЕНТРАЛЬНЫЕ БИБЛИОТЕКИ, ЦЕНТРАЛИЗОВАННЫЕ</w:t>
      </w:r>
    </w:p>
    <w:p w:rsidR="00AD29CB" w:rsidRDefault="00AD29CB">
      <w:pPr>
        <w:pStyle w:val="ConsPlusTitle"/>
        <w:jc w:val="center"/>
      </w:pPr>
      <w:r>
        <w:t>БИБЛИОТЕЧНЫЕ СИСТЕМЫ, МЕЖПОСЕЛЕНЧЕСКИЕ</w:t>
      </w:r>
    </w:p>
    <w:p w:rsidR="00AD29CB" w:rsidRDefault="00AD29CB">
      <w:pPr>
        <w:pStyle w:val="ConsPlusTitle"/>
        <w:jc w:val="center"/>
      </w:pPr>
      <w:r>
        <w:t>БИБЛИОТЕЧНЫЕ ОБЪЕДИНЕНИЯ</w:t>
      </w:r>
    </w:p>
    <w:p w:rsidR="00AD29CB" w:rsidRDefault="00AD29CB">
      <w:pPr>
        <w:pStyle w:val="ConsPlusNormal"/>
        <w:jc w:val="center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AD29CB" w:rsidRDefault="00AD29CB">
      <w:pPr>
        <w:pStyle w:val="ConsPlusNormal"/>
        <w:jc w:val="center"/>
      </w:pPr>
      <w:r>
        <w:t>от 14.12.2006 N 1146-КЗ)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12. Статус центральных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Центральной государственной библиотекой Краснодарского края является краевая универсальная научная библиотека имени А.С. Пушкина.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детей является краевая детская библиотека имени братьев Игнатовых.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юношества является краевая юношеская библиотека.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слепых, слабовидящих и лиц с иными ограниченными способностями воспринимать печатную информацию является краевая специальная библиотека для слепых имени А.П. Чехова.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Центральные библиотеки обеспечиваются бюджетным финансированием в соответствии с объемом их деятельности.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3. Органы государственной власти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слепых, слабовидящих, лиц с иными </w:t>
      </w:r>
      <w:r>
        <w:lastRenderedPageBreak/>
        <w:t>ограниченными способностями воспринимать печатную информацию и других).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03.03.2010 </w:t>
      </w:r>
      <w:hyperlink r:id="rId64">
        <w:r>
          <w:rPr>
            <w:color w:val="0000FF"/>
          </w:rPr>
          <w:t>N 1924-КЗ</w:t>
        </w:r>
      </w:hyperlink>
      <w:r>
        <w:t xml:space="preserve">, от 08.11.2022 </w:t>
      </w:r>
      <w:hyperlink r:id="rId65">
        <w:r>
          <w:rPr>
            <w:color w:val="0000FF"/>
          </w:rPr>
          <w:t>N 4781-КЗ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Органы местного самоуправления муниципальных округов, городских округов могут присваивать ведущей универсальной библиотеке соответствующего муниципального округа, городского округа статус центральной библиотеки муниципального округа, центральной городской библиотеки.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Органы местного самоуправления муниципальных районов могут присваивать ведущей межпоселенческой библиотеке соответствующего муниципального района статус центральной районной библиотеки.</w:t>
      </w:r>
    </w:p>
    <w:p w:rsidR="00AD29CB" w:rsidRDefault="00AD29CB">
      <w:pPr>
        <w:pStyle w:val="ConsPlusNormal"/>
        <w:jc w:val="both"/>
      </w:pPr>
      <w:r>
        <w:t xml:space="preserve">(часть 4 в ред. </w:t>
      </w:r>
      <w:hyperlink r:id="rId67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Центральная библиотека в пределах обслуживаемой территории формирует, хранит и предоставляет пользователям библиотеки наиболее полное универсальное собрание документов, организовывает взаимоиспользование библиотечных ресурсов, в том числе осуществляет функции межбиблиотечного абонемента и обеспечивает ведение сводного каталога, оказывает методическую помощь библиотекам.</w:t>
      </w:r>
    </w:p>
    <w:p w:rsidR="00AD29CB" w:rsidRDefault="00AD29CB">
      <w:pPr>
        <w:pStyle w:val="ConsPlusNormal"/>
        <w:jc w:val="both"/>
      </w:pPr>
      <w:r>
        <w:t xml:space="preserve">(часть 5 введена </w:t>
      </w:r>
      <w:hyperlink r:id="rId68">
        <w:r>
          <w:rPr>
            <w:color w:val="0000FF"/>
          </w:rPr>
          <w:t>Законом</w:t>
        </w:r>
      </w:hyperlink>
      <w:r>
        <w:t xml:space="preserve"> Краснодарского края от 03.03.2010 N 1924-КЗ)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6. Коллегиальный орган центральной библиотеки в пределах обслуживаемой территории в порядке, предусмотренном положением о реестре книжных памятников, обязан проводить экспертизу книжных памятников в отношении документов, хранящихся в фондах государственных и муниципальных библиотек, библиотек образовательных, научных и иных государственных и муниципальных организаций, в которых невозможно создать и (или) сформировать уполномоченный коллегиальный орган.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Порядок создания и формирования уполномоченных коллегиальных органов, а также требования к квалификации входящих в их состав лиц определяются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AD29CB" w:rsidRDefault="00AD29CB">
      <w:pPr>
        <w:pStyle w:val="ConsPlusNormal"/>
        <w:jc w:val="both"/>
      </w:pPr>
      <w:r>
        <w:t xml:space="preserve">(часть 6 введена </w:t>
      </w:r>
      <w:hyperlink r:id="rId69">
        <w:r>
          <w:rPr>
            <w:color w:val="0000FF"/>
          </w:rPr>
          <w:t>Законом</w:t>
        </w:r>
      </w:hyperlink>
      <w:r>
        <w:t xml:space="preserve"> Краснодарского края от 09.04.2021 N 4445-КЗ)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13. Центральная государственная библиотека Краснодарского края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 xml:space="preserve">1. Центральная государственная библиотека Краснодарского края - краевая научная универсальная библиотека имени А.С. Пушкина - является государственным учреждением, имеет статус юридического лица, </w:t>
      </w:r>
      <w:r>
        <w:lastRenderedPageBreak/>
        <w:t>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Центральная государственная библиотека наделяется настоящим Законом полномочиями по разработке политики в сфере библиотечного дела на территории Краснодарского края.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Деятельность библиотеки по реализации указанных полномочий подконтрольна соответствующим органам государственной власти.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Центральная государственная библиотека: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дела на территории Краснодарского края;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края универсальное собрание отечественных, зарубежных и местных документов, краеведческих фондов Краснодарского края;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организует взаимоиспользование федеральных и местных информационных ресурсов библиотек независимо от их организационно-правовых форм и форм собственности;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участвует в разработке и реализации государственной политики в области библиотечного дела.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Центральная государственная библиотека для формирования комплекта местных документов и краеведческих фондов, являющихся частью национального библиотечно-информационного фонда, их постоянного хранения и общественного использования имеет право на получение двух обязательных бесплатных экземпляров документов, изданных на территории Краснодарского края, в порядке, установленном действующим законодательством.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Библиотечные фонды центральной государственной библиотеки, комплектуемые на основе системы платного обязательного федерального экземпляра документов, а также бесплатных обязательных экземпляров документов, выходящих на территории Краснодарского края, являются культурным достоянием народов Российской Федерации и памятником истории и культуры Краснодарского края.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6. Центральная государственная библиотека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7. Занимаемые центральной государственной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14. Центральная государственная специальная детская библиотека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Центральная государственная специальная библиотека Краснодарского края - краевая детская библиотека имени братьев Игнатовых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детская библиотека наделяется настоящим Законом полномочиями по разработке политики в области библиотечного обслуживания детского населения на территории Краснодарского края.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Деятельность библиотеки по реализации указанных полномочий подконтрольна соответствующим органам государственной власти.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Центральная государственная специальная детская библиотека: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обслуживания детского населения на территории Краснодарского края;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края собрание отечественных и зарубежных документов для детей;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участвует в разработке и реализации государственной политики в области библиотечного обслуживания детей.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Центральная государственная специальная детская библиотека для формирования комплекта местных документов и краеведческих фондов, предназначенных для использования детьми, имеет право на получение одного обязательного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Центральная государственная специальная детская библиотека является государственной собственностью Краснодарского края.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6. Занимаемые центральной государственной специальной детской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15. Центральная государственная специальная библиотека по обслуживанию юношества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Центральная государственная специальная библиотека по обслуживанию юношества - краевая юношеская библиотека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библиотека по обслуживанию юношества наделяется настоящим Законом полномочиями по разработке политики в сфере библиотечного обслуживания юношества в Краснодарском крае.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Деятельность библиотеки по реализации полномочий подконтрольна соответствующим органам государственной власти.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Центральная государственная специальная библиотека по обслуживанию юношества: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является культурным, информационным и методическим центром в области библиотечного обслуживания юношества на территории Краснодарского края;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Краснодарского края собрание отечественных и зарубежных документов для юношества;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участвует в разработке и реализации государственной политики в области библиотечного обслуживания юношества.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Центральная государственная специальная библиотека по обслуживанию юношества для формирования комплекта местных документов и краеведческих фондов, предназначенных для использования юношеством, имеет право на получение одного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5. Центральная государственная специальная библиотека по обслуживанию юношества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6. Занимаемые центральной государственной специальной библиотекой по обслуживанию юношества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16. Центральная государственная специальная библиотека для слепых, слабовидящих и лиц с иными ограниченными способностями воспринимать печатную информацию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Центральная государственная специальная библиотека по обслуживанию слепых, слабовидящих и лиц с иными ограниченными способностями воспринимать печатную информацию - краевая специальная библиотека для слепых имени А.П. Чехова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библиотека для слепых, слабовидящих и лиц с иными ограниченными способностями воспринимать печатную информацию: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является культурным, информационным, библиографическим и методическим центром на территории Краснодарского края в области библиотечного обслуживания слепых, слабовидящих и лиц с иными ограниченными способностями воспринимать печатную информацию;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документы на специальных носителях информации;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участвует в разработке и реализации политики в области библиотечного обслуживания слепых, слабовидящих и лиц с иными ограниченными способностями воспринимать печатную информацию в Краснодарском крае.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3. Центральная государственная специальная библиотека для слепых, слабовидящих и лиц с иными ограниченными способностями воспринимать печатную информацию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Занимаемые центральной государственной специальной библиотекой для слепых, слабовидящих и лиц с иными ограниченными способностями воспринимать печатную информацию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Краснодарского края от 08.11.2022 N 4781-КЗ)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16(1). Центральная муниципальная (межпоселенческая, поселенческая, городская) библиотека, централизованная библиотечная система (ЦБС), межпоселенческое библиотечное объединение (МБО)</w:t>
      </w:r>
    </w:p>
    <w:p w:rsidR="00AD29CB" w:rsidRDefault="00AD29CB">
      <w:pPr>
        <w:pStyle w:val="ConsPlusNormal"/>
        <w:ind w:firstLine="540"/>
        <w:jc w:val="both"/>
      </w:pPr>
      <w:r>
        <w:t xml:space="preserve">(введена </w:t>
      </w:r>
      <w:hyperlink r:id="rId78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Центральная муниципальная (межпоселенческая, поселенческая, городская) библиотека: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дела на территории муниципального района (муниципального округа, городского округа) Краснодарского края;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в пределах обслуживаемой территории универсальное собрание отечественных, зарубежных и местных документов, краеведческих фондов муниципального района (муниципального округа, городского округа) Краснодарского края;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организует библиотечное обслуживание населения муниципального района (муниципального округа, городского округа) путем предоставления пользователям библиотечного фонда, выполнения работ и услуг в сфере библиотечного дела, в том числе: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комплектование и обработка библиотечных фондов;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координация совместного использования ресурсов муниципальных библиотек;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обслуживание по межбиблиотечному абонементу (МБА), электронная доставка документов;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создание и ведение сводного каталога библиотечных фондов;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оказание методической помощи;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повышение квалификации библиотечных работников (без выдачи документов о повышении квалификации).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Централизованная библиотечная система (ЦБС) - основное структурное образование, являющееся самостоятельным юридическим лицом и объединяющее на добровольных началах библиотеки (и их филиалы) на территории муниципального округа, городского округа и муниципального района.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Краснодарского края от 13.07.2021 N 4485-КЗ)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Межпоселенческое библиотечное объединение (МБО) - основное структурное образование, являющееся объединением самостоятельных юридических лиц, объединяющее на добровольных началах библиотеки (и их филиалы) на территории муниципального района.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На территории Краснодарского края могут создаваться иные межмуниципальные библиотечные объединения, организации. Объединение библиотек производится в соответствии с законодательством Российской Федерации.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5. ОРГАНИЗАЦИЯ ВЗАИМОДЕЙСТВИЯ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органы государственной власти финансируют информатизацию государственных библиотек, централизованных библиотечных систем, межпоселенческих библиотечных объединений и поселенческих библиотек, а также деятельность государственных библиотек края, выполняющих функции центральных библиотек, по созданию условий для взаимоиспользования библиотечных ресурсов (межбиблиотечные абонементы, сводные каталоги, автоматизированные базы данных).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18. Взаимодействие библиотек с органами научно-</w:t>
      </w:r>
      <w:r>
        <w:lastRenderedPageBreak/>
        <w:t>технической информации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 и другими предприятиями, учреждениями, организациями, обладающими информационными банками данных. Порядок взаимодействия определяется действующим законодательством, федеральными, краевыми и местными программами, а также договорами.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6. ОБЯЗАННОСТИ ГОСУДАРСТВА В ОБЛАСТИ</w:t>
      </w:r>
    </w:p>
    <w:p w:rsidR="00AD29CB" w:rsidRDefault="00AD29CB">
      <w:pPr>
        <w:pStyle w:val="ConsPlusTitle"/>
        <w:jc w:val="center"/>
      </w:pPr>
      <w:r>
        <w:t>БИБЛИОТЕЧНОГО ДЕЛА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19. Государственная политика в области библиотечного дела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В основе политики органов государственной власти Краснодарского края в области библиотечного дела лежит принцип создания условий для всеобщей доступности информации и культурных ценностей, сосредоточенных в библиотеках.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Полномочиями по разработке политики в сфере библиотечного дела в Краснодарском крае наделяется центральная государственная библиотека Краснодарского края.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Органы государственной власти Краснодарского края и органы местного самоуправления: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выступают гарантом прав субъектов библиотечного дела и не вмешиваются в профессиональную деятельность библиотек за исключением случаев, предусмотренных действующим законодательством;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3) поддерживают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местности);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стимулируют путем материальной поддержки общедоступные библиотеки негосударственных форм собственности;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5) устанавливают дополнительные к федеральным льготы, виды и нормы материального обеспечения библиотек и их работников за счет соответствующих бюджетов;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6) разрабатывают в установленном порядке государственные </w:t>
      </w:r>
      <w:r>
        <w:lastRenderedPageBreak/>
        <w:t>программы Краснодарского края и муниципальные программы в области развития библиотечного дела, принимают участие в реализации государственных программ Российской Федерации. Финансирование и материальное обеспечение указанных программ осуществляется в соответствии с законодательством Российской Федерации и законодательством Краснодарского края.</w:t>
      </w:r>
    </w:p>
    <w:p w:rsidR="00AD29CB" w:rsidRDefault="00AD29CB">
      <w:pPr>
        <w:pStyle w:val="ConsPlusNormal"/>
        <w:jc w:val="both"/>
      </w:pPr>
      <w:r>
        <w:t xml:space="preserve">(п. 6 в ред. </w:t>
      </w:r>
      <w:hyperlink r:id="rId84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20. Обязанности государства по развитию библиотечного дела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Органы государственной власти Краснодарского края обеспечивают: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85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финансирование комплектования и сохранность фондов государственных библиотек;</w:t>
      </w:r>
    </w:p>
    <w:p w:rsidR="00AD29CB" w:rsidRDefault="00AD29CB">
      <w:pPr>
        <w:pStyle w:val="ConsPlusNormal"/>
        <w:jc w:val="both"/>
      </w:pPr>
      <w:r>
        <w:t xml:space="preserve">(п. 2 в ред. </w:t>
      </w:r>
      <w:hyperlink r:id="rId86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гарантии прав граждан на свободный доступ к информации путем выделения субвенций и субсидий бюджетам муниципальных образований на развитие библиотечного обслуживания населения;</w:t>
      </w:r>
    </w:p>
    <w:p w:rsidR="00AD29CB" w:rsidRDefault="00AD29CB">
      <w:pPr>
        <w:pStyle w:val="ConsPlusNormal"/>
        <w:jc w:val="both"/>
      </w:pPr>
      <w:r>
        <w:t xml:space="preserve">(п. 3 в ред. </w:t>
      </w:r>
      <w:hyperlink r:id="rId87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4) определение принципов подготовки и дополнительного профессионального образования библиотечных кадров, занятости, оплаты труда, установление дополнительных мер социальной поддержки для работников библиотек;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05.05.2009 </w:t>
      </w:r>
      <w:hyperlink r:id="rId88">
        <w:r>
          <w:rPr>
            <w:color w:val="0000FF"/>
          </w:rPr>
          <w:t>N 1735-КЗ</w:t>
        </w:r>
      </w:hyperlink>
      <w:r>
        <w:t xml:space="preserve">, от 04.02.2014 </w:t>
      </w:r>
      <w:hyperlink r:id="rId89">
        <w:r>
          <w:rPr>
            <w:color w:val="0000FF"/>
          </w:rPr>
          <w:t>N 2900-КЗ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6) создание и финансирование образовательных организаций краевого подчинения, осуществляющих подготовку и дополнительное профессиональное образование библиотечных кадров, управление этими организациями;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7) разработку и утверждение методики расчета дополнительных </w:t>
      </w:r>
      <w:proofErr w:type="gramStart"/>
      <w:r>
        <w:t>к федеральным нормативов</w:t>
      </w:r>
      <w:proofErr w:type="gramEnd"/>
      <w:r>
        <w:t xml:space="preserve"> бюджетного финансирования государственных и муниципальных библиотек;</w:t>
      </w:r>
    </w:p>
    <w:p w:rsidR="00AD29CB" w:rsidRDefault="00AD29CB">
      <w:pPr>
        <w:pStyle w:val="ConsPlusNormal"/>
        <w:jc w:val="both"/>
      </w:pPr>
      <w:r>
        <w:t xml:space="preserve">(п. 7 в ред. </w:t>
      </w:r>
      <w:hyperlink r:id="rId9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8) организацию и финансирование системы информационного обеспечения библиотечного дела в крае, создание условий для </w:t>
      </w:r>
      <w:r>
        <w:lastRenderedPageBreak/>
        <w:t>взаимоиспользования ресурсов библиотек;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9) организацию государственного статистического учета государственных и муниципальных библиотек;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28.12.2004 </w:t>
      </w:r>
      <w:hyperlink r:id="rId92">
        <w:r>
          <w:rPr>
            <w:color w:val="0000FF"/>
          </w:rPr>
          <w:t>N 818-КЗ</w:t>
        </w:r>
      </w:hyperlink>
      <w:r>
        <w:t xml:space="preserve">, от 05.05.2009 </w:t>
      </w:r>
      <w:hyperlink r:id="rId93">
        <w:r>
          <w:rPr>
            <w:color w:val="0000FF"/>
          </w:rPr>
          <w:t>N 1735-КЗ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10) реализацию прав граждан на библиотечное обслуживание;</w:t>
      </w:r>
    </w:p>
    <w:p w:rsidR="00AD29CB" w:rsidRDefault="00AD29CB">
      <w:pPr>
        <w:pStyle w:val="ConsPlusNormal"/>
        <w:jc w:val="both"/>
      </w:pPr>
      <w:r>
        <w:t xml:space="preserve">(п. 10 в ред. </w:t>
      </w:r>
      <w:hyperlink r:id="rId94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11) условия доступности для инвалидов библиотек Краснодарского края.</w:t>
      </w:r>
    </w:p>
    <w:p w:rsidR="00AD29CB" w:rsidRDefault="00AD29CB">
      <w:pPr>
        <w:pStyle w:val="ConsPlusNormal"/>
        <w:jc w:val="both"/>
      </w:pPr>
      <w:r>
        <w:t xml:space="preserve">(часть 11 введена </w:t>
      </w:r>
      <w:hyperlink r:id="rId95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Органы местного самоуправления Краснодарского края обеспечивают: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организацию библиотечного обслуживания населения, комплектование и сохранность библиотечных фондов муниципальных библиотек органами местного самоуправления муниципальных образований Краснодарского края;</w:t>
      </w:r>
    </w:p>
    <w:p w:rsidR="00AD29CB" w:rsidRDefault="00AD29CB">
      <w:pPr>
        <w:pStyle w:val="ConsPlusNormal"/>
        <w:jc w:val="both"/>
      </w:pPr>
      <w:r>
        <w:t xml:space="preserve">(п. 1 в ред. </w:t>
      </w:r>
      <w:hyperlink r:id="rId96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2) исключен с 14 декабря 2006 года. - </w:t>
      </w:r>
      <w:hyperlink r:id="rId97">
        <w:r>
          <w:rPr>
            <w:color w:val="0000FF"/>
          </w:rPr>
          <w:t>Закон</w:t>
        </w:r>
      </w:hyperlink>
      <w:r>
        <w:t xml:space="preserve"> Краснодарского края от 14.12.2006 N 1146-КЗ;</w:t>
      </w:r>
    </w:p>
    <w:p w:rsidR="00AD29CB" w:rsidRDefault="00AD29CB">
      <w:pPr>
        <w:pStyle w:val="ConsPlusNormal"/>
        <w:spacing w:before="280"/>
        <w:ind w:firstLine="540"/>
        <w:jc w:val="both"/>
      </w:pPr>
      <w:hyperlink r:id="rId98">
        <w:r>
          <w:rPr>
            <w:color w:val="0000FF"/>
          </w:rPr>
          <w:t>3</w:t>
        </w:r>
      </w:hyperlink>
      <w:r>
        <w:t>) исполнение законодательства о библиотечном деле в пределах своей компетенции;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AD29CB" w:rsidRDefault="00AD29CB">
      <w:pPr>
        <w:pStyle w:val="ConsPlusNormal"/>
        <w:spacing w:before="280"/>
        <w:ind w:firstLine="540"/>
        <w:jc w:val="both"/>
      </w:pPr>
      <w:hyperlink r:id="rId100">
        <w:r>
          <w:rPr>
            <w:color w:val="0000FF"/>
          </w:rPr>
          <w:t>4</w:t>
        </w:r>
      </w:hyperlink>
      <w:r>
        <w:t>) разработку местных нормативов финансирования библиотечного дела и нормативов размещения муниципальных библиотек, но не ниже нормативов, установленных органами государственной власти Российской Федерации, Краснодарского края;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hyperlink r:id="rId102">
        <w:r>
          <w:rPr>
            <w:color w:val="0000FF"/>
          </w:rPr>
          <w:t>5</w:t>
        </w:r>
      </w:hyperlink>
      <w:r>
        <w:t>) создание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систем;</w:t>
      </w:r>
    </w:p>
    <w:p w:rsidR="00AD29CB" w:rsidRDefault="00AD29CB">
      <w:pPr>
        <w:pStyle w:val="ConsPlusNormal"/>
        <w:spacing w:before="280"/>
        <w:ind w:firstLine="540"/>
        <w:jc w:val="both"/>
      </w:pPr>
      <w:hyperlink r:id="rId103">
        <w:r>
          <w:rPr>
            <w:color w:val="0000FF"/>
          </w:rPr>
          <w:t>6</w:t>
        </w:r>
      </w:hyperlink>
      <w:r>
        <w:t>) гарантированное финансирование комплектования и обеспечения сохранности фондов муниципальных общедоступных библиотек, централизованных библиотечных систем;</w:t>
      </w:r>
    </w:p>
    <w:p w:rsidR="00AD29CB" w:rsidRDefault="00AD29CB">
      <w:pPr>
        <w:pStyle w:val="ConsPlusNormal"/>
        <w:spacing w:before="280"/>
        <w:ind w:firstLine="540"/>
        <w:jc w:val="both"/>
      </w:pPr>
      <w:hyperlink r:id="rId104">
        <w:r>
          <w:rPr>
            <w:color w:val="0000FF"/>
          </w:rPr>
          <w:t>7</w:t>
        </w:r>
      </w:hyperlink>
      <w:r>
        <w:t>) предоставление помещений в соответствии с действующими нормами для общедоступных библиотек в случае их вынужденного переселения;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8) условия доступности для инвалидов муниципальных библиотек.</w:t>
      </w:r>
    </w:p>
    <w:p w:rsidR="00AD29CB" w:rsidRDefault="00AD29CB">
      <w:pPr>
        <w:pStyle w:val="ConsPlusNormal"/>
        <w:jc w:val="both"/>
      </w:pPr>
      <w:r>
        <w:t xml:space="preserve">(п. 8 введен </w:t>
      </w:r>
      <w:hyperlink r:id="rId105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При проектировании и строительстве населенных пунктов и жилых массивов предусматривается их обеспечение общедоступными библиотеками с учетом установленных нормативов, градостроительных норм, потребностей местного населения.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Органы государственной власти и органы местного самоуправления Краснодарского края не вправе принимать решения и осуществлять действия, которые влекут ухудшение материально-технического состояния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106">
        <w:r>
          <w:rPr>
            <w:color w:val="0000FF"/>
          </w:rPr>
          <w:t>Закон</w:t>
        </w:r>
      </w:hyperlink>
      <w:r>
        <w:t xml:space="preserve"> Краснодарского края от 06.04.2011 N 2218-КЗ.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7. ЭКОНОМИЧЕСКОЕ РЕГУЛИРОВАНИЕ</w:t>
      </w:r>
    </w:p>
    <w:p w:rsidR="00AD29CB" w:rsidRDefault="00AD29CB">
      <w:pPr>
        <w:pStyle w:val="ConsPlusTitle"/>
        <w:jc w:val="center"/>
      </w:pPr>
      <w:r>
        <w:t>В ОБЛАСТИ БИБЛИОТЕЧНОГО ДЕЛА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21. Порядок создания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На территории Краснодарского края создаются и действуют библиотеки различных форм собственности.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Библиотека считается учрежденной и приобретает права юридического лица со дня ее регистрации.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Отказ в регистрации может быть обжалован в судебном порядке.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3. Учредителями библиотек являются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 юридические лица, а также органы культуры.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Учредители библиотеки: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1) утверждают устав библиотеки и принимают на себя обязательства по ее финансированию и материально-техническому обеспечению. Имущественные и финансовые отношения между библиотекой и ее учредителями регулируются действующим законодательством и учредительными документами;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2) осуществляют контроль за деятельностью библиотеки;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3) назначают на должность руководителя библиотеки.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Учредители не вправе вмешиваться в творческую деятельность </w:t>
      </w:r>
      <w:r>
        <w:lastRenderedPageBreak/>
        <w:t>библиотеки за исключением случаев, предусмотренных ее уставом и действующим законодательством.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В уставе библиотеки должны быть определены: ее статус, наименование, место ее нахождения, организационно-правовая форма, предмет и цели деятельности, источники финансирования, условия ее доступности, основные задачи, виды и формы деятельности, перечень выполняемых работ и услуг, имущественные отношения между библиотекой и ее учредителями, контроль за деятельностью библиотеки, основы ее управления, полномочия руководителей и трудового коллектива, порядок реорганизации и ликвидации библиотеки.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22. Реорганизация и ликвидация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Библиотека может быть ликвидирована по решению ее учредителя, а также в случаях, предусмотренных законодательством Российской Федерации.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2(1). Решение о реорганизации или ликвидации муниципальной библиотеки, расположенной в сельском поселении Краснодарского края, может быть принято только с учетом результатов опроса жителей данного сельского поселения.</w:t>
      </w:r>
    </w:p>
    <w:p w:rsidR="00AD29CB" w:rsidRDefault="00AD29CB">
      <w:pPr>
        <w:pStyle w:val="ConsPlusNormal"/>
        <w:jc w:val="both"/>
      </w:pPr>
      <w:r>
        <w:t xml:space="preserve">(часть 2(1) введена </w:t>
      </w:r>
      <w:hyperlink r:id="rId107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Учредитель, принявший решение о ликвидации библиотеки, в обязательном порядке уведомляет об этом в письменном виде орган, осуществляющий государственную регистрацию юридических лиц.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Для ликвидации библиотеки создается ликвидационная комиссия из представителей учредителя, трудового коллектива библиотеки, профессиональных объединений.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Ликвидация библиотеки осуществляется не ранее чем через два месяца после опубликования в местной печати решения учредителя о ликвидации библиотеки.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6. При ликвидации любой библиотеки преимущественным правом приобретения ее библиотечных фондов обладают органы государственной власти, органы местного самоуправления Краснодарского края, общедоступные государственные библиотеки, централизованные библиотечные системы, а также библиотеки соответствующего профиля.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lastRenderedPageBreak/>
        <w:t>7. Решение учредителя о ликвидации государственных и муниципальных библиотек может быть обжаловано гражданами, общественными объединениями, попечительскими (читательскими) советами в судебном порядке.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Запрещается разгосударствление, приватизация государственных и муниципальных библиотек, централизованных библиотечных систем, межпоселенческих библиотечных объединений, включая помещения и здания, в которых они расположены.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8. Исключен. - </w:t>
      </w:r>
      <w:hyperlink r:id="rId109">
        <w:r>
          <w:rPr>
            <w:color w:val="0000FF"/>
          </w:rPr>
          <w:t>Закон</w:t>
        </w:r>
      </w:hyperlink>
      <w:r>
        <w:t xml:space="preserve"> Краснодарского края от 15.07.2005 N 893-КЗ.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23. Имущество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Библиотеки на правах оперативного управления владеют, пользуются и распоряжаются закрепленными за ними библиотечными фондами, землей, зданиями и сооружениями, оборудованием и другим имуществом в пределах, установленных законодательством Российской Федерации.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2. Утратил силу с 1 января 2005 года. - </w:t>
      </w:r>
      <w:hyperlink r:id="rId110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24. Фонды развития библиотек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В целях содействия материальному обеспечению деятельности библиотек могут создаваться и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от юридических и физических лиц, другие не запрещенные законом поступления.</w:t>
      </w:r>
    </w:p>
    <w:p w:rsidR="00AD29CB" w:rsidRDefault="00AD29CB">
      <w:pPr>
        <w:pStyle w:val="ConsPlusNormal"/>
        <w:jc w:val="both"/>
      </w:pPr>
      <w:r>
        <w:t xml:space="preserve">(в ред. Законов Краснодарского края от 28.12.2004 </w:t>
      </w:r>
      <w:hyperlink r:id="rId111">
        <w:r>
          <w:rPr>
            <w:color w:val="0000FF"/>
          </w:rPr>
          <w:t>N 818-КЗ</w:t>
        </w:r>
      </w:hyperlink>
      <w:r>
        <w:t xml:space="preserve">, от 03.02.2017 </w:t>
      </w:r>
      <w:hyperlink r:id="rId112">
        <w:r>
          <w:rPr>
            <w:color w:val="0000FF"/>
          </w:rPr>
          <w:t>N 3552-КЗ</w:t>
        </w:r>
      </w:hyperlink>
      <w:r>
        <w:t>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мероприятий, предусмотренных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25. Налоговые и иные льготы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 xml:space="preserve">1. Библиотеки, расположенные на территории Краснодарского края, независимо от организационно-правовых форм и форм собственности </w:t>
      </w:r>
      <w:r>
        <w:lastRenderedPageBreak/>
        <w:t>могут освобождаться от уплаты налогов в соответствии с налоговым законодательством.</w:t>
      </w:r>
    </w:p>
    <w:p w:rsidR="00AD29CB" w:rsidRDefault="00AD29CB">
      <w:pPr>
        <w:pStyle w:val="ConsPlusNormal"/>
        <w:jc w:val="both"/>
      </w:pPr>
      <w:r>
        <w:t xml:space="preserve">(п. 1 в ред. </w:t>
      </w:r>
      <w:hyperlink r:id="rId113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 xml:space="preserve">2 - 4. Утратили силу с 1 января 2005 года. - </w:t>
      </w:r>
      <w:hyperlink r:id="rId114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26. Трудовые отношения, льготы библиотечным работникам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1. Трудовые отношения работников библиотек регулируются трудовым законодательством.</w:t>
      </w:r>
    </w:p>
    <w:p w:rsidR="00AD29CB" w:rsidRDefault="00AD29CB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Краснодарского края от 06.04.2011 N 2218-КЗ)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2. Библиотеки в пределах имеющихся средств на оплату труда самостоятельно устанавливают для своих работников форму и систему оплаты труда, размеры доплат и надбавок, премий и других выплат стимулирующего характера.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3. На работников библиотек, расположенных в сельской местности, поселках городского типа, распространяются льготы, предусмотренные для работников агропромышленного комплекса.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4. Органы местного самоуправления, предприятия и организации, общественные объединения могут за счет собственных ресурсов устанавливать библиотечным работникам дополнительные льготы.</w:t>
      </w:r>
    </w:p>
    <w:p w:rsidR="00AD29CB" w:rsidRDefault="00AD29CB">
      <w:pPr>
        <w:pStyle w:val="ConsPlusNormal"/>
        <w:spacing w:before="280"/>
        <w:ind w:firstLine="540"/>
        <w:jc w:val="both"/>
      </w:pPr>
      <w:r>
        <w:t>5. Работники библиотек подлежат периодической аттестации в порядке, установленном Правительством Российской Федерации.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jc w:val="center"/>
        <w:outlineLvl w:val="0"/>
      </w:pPr>
      <w:r>
        <w:t>Глава 8. ГАРАНТИИ СОБЛЮДЕНИЯ ЗАКОНА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27. Меры административной ответственности за нарушения настоящего Закона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Должностные лица и граждане за нарушение настоящего Закона несут ответственность в соответствии с действующим законодательством.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Title"/>
        <w:ind w:firstLine="540"/>
        <w:jc w:val="both"/>
        <w:outlineLvl w:val="1"/>
      </w:pPr>
      <w:r>
        <w:t>Статья 28. Вступление в силу настоящего Закона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ind w:firstLine="540"/>
        <w:jc w:val="both"/>
      </w:pPr>
      <w:r>
        <w:t>Настоящий Закон вступает в силу с момента его опубликования.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jc w:val="right"/>
      </w:pPr>
      <w:r>
        <w:t>Глава администрации</w:t>
      </w:r>
    </w:p>
    <w:p w:rsidR="00AD29CB" w:rsidRDefault="00AD29CB">
      <w:pPr>
        <w:pStyle w:val="ConsPlusNormal"/>
        <w:jc w:val="right"/>
      </w:pPr>
      <w:r>
        <w:t>Краснодарского края</w:t>
      </w:r>
    </w:p>
    <w:p w:rsidR="00AD29CB" w:rsidRDefault="00AD29CB">
      <w:pPr>
        <w:pStyle w:val="ConsPlusNormal"/>
        <w:jc w:val="right"/>
      </w:pPr>
      <w:r>
        <w:t>Е.М.ХАРИТОНОВ</w:t>
      </w:r>
    </w:p>
    <w:p w:rsidR="00AD29CB" w:rsidRDefault="00AD29CB">
      <w:pPr>
        <w:pStyle w:val="ConsPlusNormal"/>
      </w:pPr>
      <w:r>
        <w:t>Краснодар</w:t>
      </w:r>
    </w:p>
    <w:p w:rsidR="00AD29CB" w:rsidRDefault="00AD29CB">
      <w:pPr>
        <w:pStyle w:val="ConsPlusNormal"/>
        <w:spacing w:before="280"/>
      </w:pPr>
      <w:r>
        <w:lastRenderedPageBreak/>
        <w:t>23 апреля 1996 года</w:t>
      </w:r>
    </w:p>
    <w:p w:rsidR="00AD29CB" w:rsidRDefault="00AD29CB">
      <w:pPr>
        <w:pStyle w:val="ConsPlusNormal"/>
        <w:spacing w:before="280"/>
      </w:pPr>
      <w:r>
        <w:t>N 28-КЗ</w:t>
      </w: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jc w:val="both"/>
      </w:pPr>
    </w:p>
    <w:p w:rsidR="00AD29CB" w:rsidRDefault="00AD29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0" w:name="_GoBack"/>
      <w:bookmarkEnd w:id="0"/>
    </w:p>
    <w:sectPr w:rsidR="00BE0635" w:rsidSect="00E133D6">
      <w:pgSz w:w="11907" w:h="16839" w:code="9"/>
      <w:pgMar w:top="1440" w:right="1440" w:bottom="357" w:left="144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CB"/>
    <w:rsid w:val="00AD29CB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0574-3BA6-4F11-AC44-3D7A1CD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9CB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AD29CB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AD29CB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87B897F6EEA16AC711EB253F7376AE8591ABCB45D120F5E9389B15ACB5D17FCC3F9E2A733AF77E2F079FFA15CCEC68BC915DF0812EFD2542218D7Fp842L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0887B897F6EEA16AC711EB253F7376AE8591ABCB45D624F9E935C61FA4ECDD7DCB30C13D7473FB7F2F079EFB1F93E97DADC952F09D31FE395E238Fp74FL" TargetMode="External"/><Relationship Id="rId42" Type="http://schemas.openxmlformats.org/officeDocument/2006/relationships/hyperlink" Target="consultantplus://offline/ref=0887B897F6EEA16AC711EB253F7376AE8591ABCB45D124F6EE3D9B15ACB5D17FCC3F9E2A733AF77E2F079FFA15CCEC68BC915DF0812EFD2542218D7Fp842L" TargetMode="External"/><Relationship Id="rId47" Type="http://schemas.openxmlformats.org/officeDocument/2006/relationships/hyperlink" Target="consultantplus://offline/ref=0887B897F6EEA16AC711EB253F7376AE8591ABCB45D322F9EB3B9B15ACB5D17FCC3F9E2A733AF77E2F079FFB1DCCEC68BC915DF0812EFD2542218D7Fp842L" TargetMode="External"/><Relationship Id="rId63" Type="http://schemas.openxmlformats.org/officeDocument/2006/relationships/hyperlink" Target="consultantplus://offline/ref=0887B897F6EEA16AC711EB253F7376AE8591ABCB45D322F9EB3B9B15ACB5D17FCC3F9E2A733AF77E2F079FFA15CCEC68BC915DF0812EFD2542218D7Fp842L" TargetMode="External"/><Relationship Id="rId68" Type="http://schemas.openxmlformats.org/officeDocument/2006/relationships/hyperlink" Target="consultantplus://offline/ref=0887B897F6EEA16AC711EB253F7376AE8591ABCB43D72FF3ED35C61FA4ECDD7DCB30C13D7473FB7F2F079CF81F93E97DADC952F09D31FE395E238Fp74FL" TargetMode="External"/><Relationship Id="rId84" Type="http://schemas.openxmlformats.org/officeDocument/2006/relationships/hyperlink" Target="consultantplus://offline/ref=0887B897F6EEA16AC711EB253F7376AE8591ABCB45D021F5EF3C9B15ACB5D17FCC3F9E2A733AF77E2F079EFA1CCCEC68BC915DF0812EFD2542218D7Fp842L" TargetMode="External"/><Relationship Id="rId89" Type="http://schemas.openxmlformats.org/officeDocument/2006/relationships/hyperlink" Target="consultantplus://offline/ref=0887B897F6EEA16AC711EB253F7376AE8591ABCB46D02EF6EF3E9B15ACB5D17FCC3F9E2A733AF77E2F079FF915CCEC68BC915DF0812EFD2542218D7Fp842L" TargetMode="External"/><Relationship Id="rId112" Type="http://schemas.openxmlformats.org/officeDocument/2006/relationships/hyperlink" Target="consultantplus://offline/ref=0887B897F6EEA16AC711EB253F7376AE8591ABCB46D726F2EE3E9B15ACB5D17FCC3F9E2A733AF77E2F079FFA15CCEC68BC915DF0812EFD2542218D7Fp842L" TargetMode="External"/><Relationship Id="rId16" Type="http://schemas.openxmlformats.org/officeDocument/2006/relationships/hyperlink" Target="consultantplus://offline/ref=0887B897F6EEA16AC711EB253F7376AE8591ABCB46D924F1EE3F9B15ACB5D17FCC3F9E2A733AF77E2F079FFB1CCCEC68BC915DF0812EFD2542218D7Fp842L" TargetMode="External"/><Relationship Id="rId107" Type="http://schemas.openxmlformats.org/officeDocument/2006/relationships/hyperlink" Target="consultantplus://offline/ref=0887B897F6EEA16AC711EB253F7376AE8591ABCB46D522F9E6389B15ACB5D17FCC3F9E2A733AF77E2F079FFA13CCEC68BC915DF0812EFD2542218D7Fp842L" TargetMode="External"/><Relationship Id="rId11" Type="http://schemas.openxmlformats.org/officeDocument/2006/relationships/hyperlink" Target="consultantplus://offline/ref=0887B897F6EEA16AC711EB253F7376AE8591ABCB4ED820F1EB35C61FA4ECDD7DCB30C13D7473FB7F2F079FF31F93E97DADC952F09D31FE395E238Fp74FL" TargetMode="External"/><Relationship Id="rId24" Type="http://schemas.openxmlformats.org/officeDocument/2006/relationships/hyperlink" Target="consultantplus://offline/ref=0887B897F6EEA16AC711EB253F7376AE8591ABCB45D624F9E935C61FA4ECDD7DCB30C13D7473FB7F2F079EFB1F93E97DADC952F09D31FE395E238Fp74FL" TargetMode="External"/><Relationship Id="rId32" Type="http://schemas.openxmlformats.org/officeDocument/2006/relationships/hyperlink" Target="consultantplus://offline/ref=0887B897F6EEA16AC711EB253F7376AE8591ABCB45D124F6EE3D9B15ACB5D17FCC3F9E2A733AF77E2F079FFB1DCCEC68BC915DF0812EFD2542218D7Fp842L" TargetMode="External"/><Relationship Id="rId37" Type="http://schemas.openxmlformats.org/officeDocument/2006/relationships/hyperlink" Target="consultantplus://offline/ref=0887B897F6EEA16AC711F528291F29A48192F2C445D02CA7B36A9D42F3E5D72A8C7F987D3575AE2E6B5292F916D9B93BE6C650F0p841L" TargetMode="External"/><Relationship Id="rId40" Type="http://schemas.openxmlformats.org/officeDocument/2006/relationships/hyperlink" Target="consultantplus://offline/ref=0887B897F6EEA16AC711F528291F29A48192F2C445D02CA7B36A9D42F3E5D72A8C7F987F307EF87E2E0CCBAA5092B53BFADA51F09D32FC25p54EL" TargetMode="External"/><Relationship Id="rId45" Type="http://schemas.openxmlformats.org/officeDocument/2006/relationships/hyperlink" Target="consultantplus://offline/ref=0887B897F6EEA16AC711EB253F7376AE8591ABCB43D121F1EE35C61FA4ECDD7DCB30C13D7473FB7F2F079FF31F93E97DADC952F09D31FE395E238Fp74FL" TargetMode="External"/><Relationship Id="rId53" Type="http://schemas.openxmlformats.org/officeDocument/2006/relationships/hyperlink" Target="consultantplus://offline/ref=0887B897F6EEA16AC711EB253F7376AE8591ABCB46D02EF6EF3E9B15ACB5D17FCC3F9E2A733AF77E2F079FFA1CCCEC68BC915DF0812EFD2542218D7Fp842L" TargetMode="External"/><Relationship Id="rId58" Type="http://schemas.openxmlformats.org/officeDocument/2006/relationships/hyperlink" Target="consultantplus://offline/ref=0887B897F6EEA16AC711EB253F7376AE8591ABCB43D121F1EE35C61FA4ECDD7DCB30C13D7473FB7F2F079FF21F93E97DADC952F09D31FE395E238Fp74FL" TargetMode="External"/><Relationship Id="rId66" Type="http://schemas.openxmlformats.org/officeDocument/2006/relationships/hyperlink" Target="consultantplus://offline/ref=0887B897F6EEA16AC711EB253F7376AE8591ABCB45D120F5E9389B15ACB5D17FCC3F9E2A733AF77E2F079FFA1CCCEC68BC915DF0812EFD2542218D7Fp842L" TargetMode="External"/><Relationship Id="rId74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79" Type="http://schemas.openxmlformats.org/officeDocument/2006/relationships/hyperlink" Target="consultantplus://offline/ref=0887B897F6EEA16AC711EB253F7376AE8591ABCB45D120F5E9389B15ACB5D17FCC3F9E2A733AF77E2F079FF915CCEC68BC915DF0812EFD2542218D7Fp842L" TargetMode="External"/><Relationship Id="rId87" Type="http://schemas.openxmlformats.org/officeDocument/2006/relationships/hyperlink" Target="consultantplus://offline/ref=0887B897F6EEA16AC711EB253F7376AE8591ABCB43D121F1EE35C61FA4ECDD7DCB30C13D7473FB7F2F079EFE1F93E97DADC952F09D31FE395E238Fp74FL" TargetMode="External"/><Relationship Id="rId102" Type="http://schemas.openxmlformats.org/officeDocument/2006/relationships/hyperlink" Target="consultantplus://offline/ref=0887B897F6EEA16AC711EB253F7376AE8591ABCB46D92EF6EB379B15ACB5D17FCC3F9E2A733AF77E2F079FF91DCCEC68BC915DF0812EFD2542218D7Fp842L" TargetMode="External"/><Relationship Id="rId110" Type="http://schemas.openxmlformats.org/officeDocument/2006/relationships/hyperlink" Target="consultantplus://offline/ref=0887B897F6EEA16AC711EB253F7376AE8591ABCB46D92EF6EB379B15ACB5D17FCC3F9E2A733AF77E2F079FF816CCEC68BC915DF0812EFD2542218D7Fp842L" TargetMode="External"/><Relationship Id="rId115" Type="http://schemas.openxmlformats.org/officeDocument/2006/relationships/hyperlink" Target="consultantplus://offline/ref=0887B897F6EEA16AC711EB253F7376AE8591ABCB4FD220F9EC35C61FA4ECDD7DCB30C13D7473FB7F2F079EFB1F93E97DADC952F09D31FE395E238Fp74FL" TargetMode="External"/><Relationship Id="rId5" Type="http://schemas.openxmlformats.org/officeDocument/2006/relationships/hyperlink" Target="consultantplus://offline/ref=0887B897F6EEA16AC711EB253F7376AE8591ABCB46D92EF6EB379B15ACB5D17FCC3F9E2A733AF77E2F079FFA10CCEC68BC915DF0812EFD2542218D7Fp842L" TargetMode="External"/><Relationship Id="rId61" Type="http://schemas.openxmlformats.org/officeDocument/2006/relationships/hyperlink" Target="consultantplus://offline/ref=0887B897F6EEA16AC711EB253F7376AE8591ABCB46D522F9E6389B15ACB5D17FCC3F9E2A733AF77E2F079FFA15CCEC68BC915DF0812EFD2542218D7Fp842L" TargetMode="External"/><Relationship Id="rId82" Type="http://schemas.openxmlformats.org/officeDocument/2006/relationships/hyperlink" Target="consultantplus://offline/ref=0887B897F6EEA16AC711EB253F7376AE8591ABCB45D120F5E9389B15ACB5D17FCC3F9E2A733AF77E2F079FF916CCEC68BC915DF0812EFD2542218D7Fp842L" TargetMode="External"/><Relationship Id="rId90" Type="http://schemas.openxmlformats.org/officeDocument/2006/relationships/hyperlink" Target="consultantplus://offline/ref=0887B897F6EEA16AC711EB253F7376AE8591ABCB46D02EF6EF3E9B15ACB5D17FCC3F9E2A733AF77E2F079FF916CCEC68BC915DF0812EFD2542218D7Fp842L" TargetMode="External"/><Relationship Id="rId95" Type="http://schemas.openxmlformats.org/officeDocument/2006/relationships/hyperlink" Target="consultantplus://offline/ref=0887B897F6EEA16AC711EB253F7376AE8591ABCB46D522F9E6389B15ACB5D17FCC3F9E2A733AF77E2F079FFA17CCEC68BC915DF0812EFD2542218D7Fp842L" TargetMode="External"/><Relationship Id="rId19" Type="http://schemas.openxmlformats.org/officeDocument/2006/relationships/hyperlink" Target="consultantplus://offline/ref=0887B897F6EEA16AC711EB253F7376AE8591ABCB45D322F9EB3B9B15ACB5D17FCC3F9E2A733AF77E2F079FFB1CCCEC68BC915DF0812EFD2542218D7Fp842L" TargetMode="External"/><Relationship Id="rId14" Type="http://schemas.openxmlformats.org/officeDocument/2006/relationships/hyperlink" Target="consultantplus://offline/ref=0887B897F6EEA16AC711EB253F7376AE8591ABCB46D522F9E6389B15ACB5D17FCC3F9E2A733AF77E2F079FFB1CCCEC68BC915DF0812EFD2542218D7Fp842L" TargetMode="External"/><Relationship Id="rId22" Type="http://schemas.openxmlformats.org/officeDocument/2006/relationships/hyperlink" Target="consultantplus://offline/ref=0887B897F6EEA16AC711EB253F7376AE8591ABCB45D624F9E935C61FA4ECDD7DCB30C13D7473FB7F2F079EFB1F93E97DADC952F09D31FE395E238Fp74FL" TargetMode="External"/><Relationship Id="rId27" Type="http://schemas.openxmlformats.org/officeDocument/2006/relationships/hyperlink" Target="consultantplus://offline/ref=0887B897F6EEA16AC711EB253F7376AE8591ABCB45D624F9E935C61FA4ECDD7DCB30C13D7473FB7F2F079EFE1F93E97DADC952F09D31FE395E238Fp74FL" TargetMode="External"/><Relationship Id="rId30" Type="http://schemas.openxmlformats.org/officeDocument/2006/relationships/hyperlink" Target="consultantplus://offline/ref=0887B897F6EEA16AC711EB253F7376AE8591ABCB43D72FF3ED35C61FA4ECDD7DCB30C13D7473FB7F2F079EF91F93E97DADC952F09D31FE395E238Fp74FL" TargetMode="External"/><Relationship Id="rId35" Type="http://schemas.openxmlformats.org/officeDocument/2006/relationships/hyperlink" Target="consultantplus://offline/ref=0887B897F6EEA16AC711EB253F7376AE8591ABCB45D120F5E9389B15ACB5D17FCC3F9E2A733AF77E2F079FFA16CCEC68BC915DF0812EFD2542218D7Fp842L" TargetMode="External"/><Relationship Id="rId43" Type="http://schemas.openxmlformats.org/officeDocument/2006/relationships/hyperlink" Target="consultantplus://offline/ref=0887B897F6EEA16AC711EB253F7376AE8591ABCB46D02EF6EF3E9B15ACB5D17FCC3F9E2A733AF77E2F079FFA12CCEC68BC915DF0812EFD2542218D7Fp842L" TargetMode="External"/><Relationship Id="rId48" Type="http://schemas.openxmlformats.org/officeDocument/2006/relationships/hyperlink" Target="consultantplus://offline/ref=0887B897F6EEA16AC711EB253F7376AE8591ABCB45D021F5EF3C9B15ACB5D17FCC3F9E2A733AF77E2F079EFA13CCEC68BC915DF0812EFD2542218D7Fp842L" TargetMode="External"/><Relationship Id="rId56" Type="http://schemas.openxmlformats.org/officeDocument/2006/relationships/hyperlink" Target="consultantplus://offline/ref=0887B897F6EEA16AC711EB253F7376AE8591ABCB43D72FF3ED35C61FA4ECDD7DCB30C13D7473FB7F2F079DF91F93E97DADC952F09D31FE395E238Fp74FL" TargetMode="External"/><Relationship Id="rId64" Type="http://schemas.openxmlformats.org/officeDocument/2006/relationships/hyperlink" Target="consultantplus://offline/ref=0887B897F6EEA16AC711EB253F7376AE8591ABCB43D72FF3ED35C61FA4ECDD7DCB30C13D7473FB7F2F079DF21F93E97DADC952F09D31FE395E238Fp74FL" TargetMode="External"/><Relationship Id="rId69" Type="http://schemas.openxmlformats.org/officeDocument/2006/relationships/hyperlink" Target="consultantplus://offline/ref=0887B897F6EEA16AC711EB253F7376AE8591ABCB45D124F6EE3D9B15ACB5D17FCC3F9E2A733AF77E2F079FFA10CCEC68BC915DF0812EFD2542218D7Fp842L" TargetMode="External"/><Relationship Id="rId77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100" Type="http://schemas.openxmlformats.org/officeDocument/2006/relationships/hyperlink" Target="consultantplus://offline/ref=0887B897F6EEA16AC711EB253F7376AE8591ABCB46D92EF6EB379B15ACB5D17FCC3F9E2A733AF77E2F079FF91DCCEC68BC915DF0812EFD2542218D7Fp842L" TargetMode="External"/><Relationship Id="rId105" Type="http://schemas.openxmlformats.org/officeDocument/2006/relationships/hyperlink" Target="consultantplus://offline/ref=0887B897F6EEA16AC711EB253F7376AE8591ABCB46D522F9E6389B15ACB5D17FCC3F9E2A733AF77E2F079FFA11CCEC68BC915DF0812EFD2542218D7Fp842L" TargetMode="External"/><Relationship Id="rId113" Type="http://schemas.openxmlformats.org/officeDocument/2006/relationships/hyperlink" Target="consultantplus://offline/ref=0887B897F6EEA16AC711EB253F7376AE8591ABCB46D92EF6EB379B15ACB5D17FCC3F9E2A733AF77E2F079FF811CCEC68BC915DF0812EFD2542218D7Fp842L" TargetMode="External"/><Relationship Id="rId8" Type="http://schemas.openxmlformats.org/officeDocument/2006/relationships/hyperlink" Target="consultantplus://offline/ref=0887B897F6EEA16AC711EB253F7376AE8591ABCB43D121F1EE35C61FA4ECDD7DCB30C13D7473FB7F2F079FFC1F93E97DADC952F09D31FE395E238Fp74FL" TargetMode="External"/><Relationship Id="rId51" Type="http://schemas.openxmlformats.org/officeDocument/2006/relationships/hyperlink" Target="consultantplus://offline/ref=0887B897F6EEA16AC711EB253F7376AE8591ABCB45D624F9E935C61FA4ECDD7DCB30C13D7473FB7F2F079DFE1F93E97DADC952F09D31FE395E238Fp74FL" TargetMode="External"/><Relationship Id="rId72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80" Type="http://schemas.openxmlformats.org/officeDocument/2006/relationships/hyperlink" Target="consultantplus://offline/ref=0887B897F6EEA16AC711EB253F7376AE8591ABCB45D120F5E9389B15ACB5D17FCC3F9E2A733AF77E2F079FF915CCEC68BC915DF0812EFD2542218D7Fp842L" TargetMode="External"/><Relationship Id="rId85" Type="http://schemas.openxmlformats.org/officeDocument/2006/relationships/hyperlink" Target="consultantplus://offline/ref=0887B897F6EEA16AC711EB253F7376AE8591ABCB43D72FF3ED35C61FA4ECDD7DCB30C13D7473FB7F2F079CFE1F93E97DADC952F09D31FE395E238Fp74FL" TargetMode="External"/><Relationship Id="rId93" Type="http://schemas.openxmlformats.org/officeDocument/2006/relationships/hyperlink" Target="consultantplus://offline/ref=0887B897F6EEA16AC711EB253F7376AE8591ABCB43D121F1EE35C61FA4ECDD7DCB30C13D7473FB7F2F079DFA1F93E97DADC952F09D31FE395E238Fp74FL" TargetMode="External"/><Relationship Id="rId98" Type="http://schemas.openxmlformats.org/officeDocument/2006/relationships/hyperlink" Target="consultantplus://offline/ref=0887B897F6EEA16AC711EB253F7376AE8591ABCB46D92EF6EB379B15ACB5D17FCC3F9E2A733AF77E2F079FF91DCCEC68BC915DF0812EFD2542218D7Fp84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87B897F6EEA16AC711EB253F7376AE8591ABCB45D021F5EF3C9B15ACB5D17FCC3F9E2A733AF77E2F079EFA12CCEC68BC915DF0812EFD2542218D7Fp842L" TargetMode="External"/><Relationship Id="rId17" Type="http://schemas.openxmlformats.org/officeDocument/2006/relationships/hyperlink" Target="consultantplus://offline/ref=0887B897F6EEA16AC711EB253F7376AE8591ABCB45D124F6EE3D9B15ACB5D17FCC3F9E2A733AF77E2F079FFB1CCCEC68BC915DF0812EFD2542218D7Fp842L" TargetMode="External"/><Relationship Id="rId25" Type="http://schemas.openxmlformats.org/officeDocument/2006/relationships/hyperlink" Target="consultantplus://offline/ref=0887B897F6EEA16AC711EB253F7376AE8591ABCB45D624F9E935C61FA4ECDD7DCB30C13D7473FB7F2F079EFF1F93E97DADC952F09D31FE395E238Fp74FL" TargetMode="External"/><Relationship Id="rId33" Type="http://schemas.openxmlformats.org/officeDocument/2006/relationships/hyperlink" Target="consultantplus://offline/ref=0887B897F6EEA16AC711EB253F7376AE8591ABCB46D92EF6EB379B15ACB5D17FCC3F9E2A733AF77E2F079FFA11CCEC68BC915DF0812EFD2542218D7Fp842L" TargetMode="External"/><Relationship Id="rId38" Type="http://schemas.openxmlformats.org/officeDocument/2006/relationships/hyperlink" Target="consultantplus://offline/ref=0887B897F6EEA16AC711EB253F7376AE8591ABCB46D726F2EE3E9B15ACB5D17FCC3F9E2A733AF77E2F079FFB1DCCEC68BC915DF0812EFD2542218D7Fp842L" TargetMode="External"/><Relationship Id="rId46" Type="http://schemas.openxmlformats.org/officeDocument/2006/relationships/hyperlink" Target="consultantplus://offline/ref=0887B897F6EEA16AC711EB253F7376AE8591ABCB46D522F9E6389B15ACB5D17FCC3F9E2A733AF77E2F079FFB1DCCEC68BC915DF0812EFD2542218D7Fp842L" TargetMode="External"/><Relationship Id="rId59" Type="http://schemas.openxmlformats.org/officeDocument/2006/relationships/hyperlink" Target="consultantplus://offline/ref=0887B897F6EEA16AC711EB253F7376AE8591ABCB43D72FF3ED35C61FA4ECDD7DCB30C13D7473FB7F2F079DFF1F93E97DADC952F09D31FE395E238Fp74FL" TargetMode="External"/><Relationship Id="rId67" Type="http://schemas.openxmlformats.org/officeDocument/2006/relationships/hyperlink" Target="consultantplus://offline/ref=0887B897F6EEA16AC711EB253F7376AE8591ABCB43D72FF3ED35C61FA4ECDD7DCB30C13D7473FB7F2F079CFB1F93E97DADC952F09D31FE395E238Fp74FL" TargetMode="External"/><Relationship Id="rId103" Type="http://schemas.openxmlformats.org/officeDocument/2006/relationships/hyperlink" Target="consultantplus://offline/ref=0887B897F6EEA16AC711EB253F7376AE8591ABCB46D92EF6EB379B15ACB5D17FCC3F9E2A733AF77E2F079FF91DCCEC68BC915DF0812EFD2542218D7Fp842L" TargetMode="External"/><Relationship Id="rId108" Type="http://schemas.openxmlformats.org/officeDocument/2006/relationships/hyperlink" Target="consultantplus://offline/ref=0887B897F6EEA16AC711EB253F7376AE8591ABCB45D624F9E935C61FA4ECDD7DCB30C13D7473FB7F2F079AFF1F93E97DADC952F09D31FE395E238Fp74FL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0887B897F6EEA16AC711EB253F7376AE8591ABCB46D02EF6EF3E9B15ACB5D17FCC3F9E2A733AF77E2F079FFA17CCEC68BC915DF0812EFD2542218D7Fp842L" TargetMode="External"/><Relationship Id="rId41" Type="http://schemas.openxmlformats.org/officeDocument/2006/relationships/hyperlink" Target="consultantplus://offline/ref=0887B897F6EEA16AC711EB253F7376AE8591ABCB43D72FF3ED35C61FA4ECDD7DCB30C13D7473FB7F2F079EFE1F93E97DADC952F09D31FE395E238Fp74FL" TargetMode="External"/><Relationship Id="rId54" Type="http://schemas.openxmlformats.org/officeDocument/2006/relationships/hyperlink" Target="consultantplus://offline/ref=0887B897F6EEA16AC711F528291F29A48192F2C445D02CA7B36A9D42F3E5D72A8C7F987F307EF87E2E0CCBAA5092B53BFADA51F09D32FC25p54EL" TargetMode="External"/><Relationship Id="rId62" Type="http://schemas.openxmlformats.org/officeDocument/2006/relationships/hyperlink" Target="consultantplus://offline/ref=0887B897F6EEA16AC711EB253F7376AE8591ABCB45D624F9E935C61FA4ECDD7DCB30C13D7473FB7F2F079DF31F93E97DADC952F09D31FE395E238Fp74FL" TargetMode="External"/><Relationship Id="rId70" Type="http://schemas.openxmlformats.org/officeDocument/2006/relationships/hyperlink" Target="consultantplus://offline/ref=0887B897F6EEA16AC711EB253F7376AE8591ABCB46D92EF6EB379B15ACB5D17FCC3F9E2A733AF77E2F079FFA1DCCEC68BC915DF0812EFD2542218D7Fp842L" TargetMode="External"/><Relationship Id="rId75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83" Type="http://schemas.openxmlformats.org/officeDocument/2006/relationships/hyperlink" Target="consultantplus://offline/ref=0887B897F6EEA16AC711EB253F7376AE8591ABCB45D624F9E935C61FA4ECDD7DCB30C13D7473FB7F2F079BFD1F93E97DADC952F09D31FE395E238Fp74FL" TargetMode="External"/><Relationship Id="rId88" Type="http://schemas.openxmlformats.org/officeDocument/2006/relationships/hyperlink" Target="consultantplus://offline/ref=0887B897F6EEA16AC711EB253F7376AE8591ABCB43D121F1EE35C61FA4ECDD7DCB30C13D7473FB7F2F079EF31F93E97DADC952F09D31FE395E238Fp74FL" TargetMode="External"/><Relationship Id="rId91" Type="http://schemas.openxmlformats.org/officeDocument/2006/relationships/hyperlink" Target="consultantplus://offline/ref=0887B897F6EEA16AC711EB253F7376AE8591ABCB43D121F1EE35C61FA4ECDD7DCB30C13D7473FB7F2F079EF21F93E97DADC952F09D31FE395E238Fp74FL" TargetMode="External"/><Relationship Id="rId96" Type="http://schemas.openxmlformats.org/officeDocument/2006/relationships/hyperlink" Target="consultantplus://offline/ref=0887B897F6EEA16AC711EB253F7376AE8591ABCB43D121F1EE35C61FA4ECDD7DCB30C13D7473FB7F2F079DFE1F93E97DADC952F09D31FE395E238Fp74FL" TargetMode="External"/><Relationship Id="rId111" Type="http://schemas.openxmlformats.org/officeDocument/2006/relationships/hyperlink" Target="consultantplus://offline/ref=0887B897F6EEA16AC711EB253F7376AE8591ABCB46D92EF6EB379B15ACB5D17FCC3F9E2A733AF77E2F079FF817CCEC68BC915DF0812EFD2542218D7Fp84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7B897F6EEA16AC711EB253F7376AE8591ABCB45D022F2EC35C61FA4ECDD7DCB30C13D7473FB7F2F079EFC1F93E97DADC952F09D31FE395E238Fp74FL" TargetMode="External"/><Relationship Id="rId15" Type="http://schemas.openxmlformats.org/officeDocument/2006/relationships/hyperlink" Target="consultantplus://offline/ref=0887B897F6EEA16AC711EB253F7376AE8591ABCB46D726F2EE3E9B15ACB5D17FCC3F9E2A733AF77E2F079FFB1CCCEC68BC915DF0812EFD2542218D7Fp842L" TargetMode="External"/><Relationship Id="rId23" Type="http://schemas.openxmlformats.org/officeDocument/2006/relationships/hyperlink" Target="consultantplus://offline/ref=0887B897F6EEA16AC711EB253F7376AE8591ABCB45D120F5E9389B15ACB5D17FCC3F9E2A733AF77E2F079FFA14CCEC68BC915DF0812EFD2542218D7Fp842L" TargetMode="External"/><Relationship Id="rId28" Type="http://schemas.openxmlformats.org/officeDocument/2006/relationships/hyperlink" Target="consultantplus://offline/ref=0887B897F6EEA16AC711EB253F7376AE8591ABCB45D624F9E935C61FA4ECDD7DCB30C13D7473FB7F2F079EFE1F93E97DADC952F09D31FE395E238Fp74FL" TargetMode="External"/><Relationship Id="rId36" Type="http://schemas.openxmlformats.org/officeDocument/2006/relationships/hyperlink" Target="consultantplus://offline/ref=0887B897F6EEA16AC711EB253F7376AE8591ABCB46D02EF6EF3E9B15ACB5D17FCC3F9E2A733AF77E2F079FFA11CCEC68BC915DF0812EFD2542218D7Fp842L" TargetMode="External"/><Relationship Id="rId49" Type="http://schemas.openxmlformats.org/officeDocument/2006/relationships/hyperlink" Target="consultantplus://offline/ref=0887B897F6EEA16AC711EB253F7376AE8591ABCB46D02EF6EF3E9B15ACB5D17FCC3F9E2A733AF77E2F079FFA13CCEC68BC915DF0812EFD2542218D7Fp842L" TargetMode="External"/><Relationship Id="rId57" Type="http://schemas.openxmlformats.org/officeDocument/2006/relationships/hyperlink" Target="consultantplus://offline/ref=0887B897F6EEA16AC711EB253F7376AE8591ABCB45D624F9E935C61FA4ECDD7DCB30C13D7473FB7F2F079DFD1F93E97DADC952F09D31FE395E238Fp74FL" TargetMode="External"/><Relationship Id="rId106" Type="http://schemas.openxmlformats.org/officeDocument/2006/relationships/hyperlink" Target="consultantplus://offline/ref=0887B897F6EEA16AC711EB253F7376AE8591ABCB4FD220F9EC35C61FA4ECDD7DCB30C13D7473FB7F2F079FF21F93E97DADC952F09D31FE395E238Fp74FL" TargetMode="External"/><Relationship Id="rId114" Type="http://schemas.openxmlformats.org/officeDocument/2006/relationships/hyperlink" Target="consultantplus://offline/ref=0887B897F6EEA16AC711EB253F7376AE8591ABCB46D92EF6EB379B15ACB5D17FCC3F9E2A733AF77E2F079FF813CCEC68BC915DF0812EFD2542218D7Fp842L" TargetMode="External"/><Relationship Id="rId10" Type="http://schemas.openxmlformats.org/officeDocument/2006/relationships/hyperlink" Target="consultantplus://offline/ref=0887B897F6EEA16AC711EB253F7376AE8591ABCB4FD220F9EC35C61FA4ECDD7DCB30C13D7473FB7F2F079FF31F93E97DADC952F09D31FE395E238Fp74FL" TargetMode="External"/><Relationship Id="rId31" Type="http://schemas.openxmlformats.org/officeDocument/2006/relationships/hyperlink" Target="consultantplus://offline/ref=0887B897F6EEA16AC711EB253F7376AE8591ABCB43D72FF3ED35C61FA4ECDD7DCB30C13D7473FB7F2F079EF81F93E97DADC952F09D31FE395E238Fp74FL" TargetMode="External"/><Relationship Id="rId44" Type="http://schemas.openxmlformats.org/officeDocument/2006/relationships/hyperlink" Target="consultantplus://offline/ref=0887B897F6EEA16AC711EB253F7376AE8591ABCB46D924F1EE3F9B15ACB5D17FCC3F9E2A733AF77E2F079FFB1CCCEC68BC915DF0812EFD2542218D7Fp842L" TargetMode="External"/><Relationship Id="rId52" Type="http://schemas.openxmlformats.org/officeDocument/2006/relationships/hyperlink" Target="consultantplus://offline/ref=0887B897F6EEA16AC711EB253F7376AE8591ABCB43D72FF3ED35C61FA4ECDD7DCB30C13D7473FB7F2F079DFB1F93E97DADC952F09D31FE395E238Fp74FL" TargetMode="External"/><Relationship Id="rId60" Type="http://schemas.openxmlformats.org/officeDocument/2006/relationships/hyperlink" Target="consultantplus://offline/ref=0887B897F6EEA16AC711EB253F7376AE8591ABCB43D72FF3ED35C61FA4ECDD7DCB30C13D7473FB7F2F079DFD1F93E97DADC952F09D31FE395E238Fp74FL" TargetMode="External"/><Relationship Id="rId65" Type="http://schemas.openxmlformats.org/officeDocument/2006/relationships/hyperlink" Target="consultantplus://offline/ref=0887B897F6EEA16AC711EB253F7376AE8591ABCB45D322F9EB3B9B15ACB5D17FCC3F9E2A733AF77E2F079FFA16CCEC68BC915DF0812EFD2542218D7Fp842L" TargetMode="External"/><Relationship Id="rId73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78" Type="http://schemas.openxmlformats.org/officeDocument/2006/relationships/hyperlink" Target="consultantplus://offline/ref=0887B897F6EEA16AC711EB253F7376AE8591ABCB45D624F9E935C61FA4ECDD7DCB30C13D7473FB7F2F079CFA1F93E97DADC952F09D31FE395E238Fp74FL" TargetMode="External"/><Relationship Id="rId81" Type="http://schemas.openxmlformats.org/officeDocument/2006/relationships/hyperlink" Target="consultantplus://offline/ref=0887B897F6EEA16AC711EB253F7376AE8591ABCB45D120F5E9389B15ACB5D17FCC3F9E2A733AF77E2F079FF915CCEC68BC915DF0812EFD2542218D7Fp842L" TargetMode="External"/><Relationship Id="rId86" Type="http://schemas.openxmlformats.org/officeDocument/2006/relationships/hyperlink" Target="consultantplus://offline/ref=0887B897F6EEA16AC711EB253F7376AE8591ABCB43D121F1EE35C61FA4ECDD7DCB30C13D7473FB7F2F079EFE1F93E97DADC952F09D31FE395E238Fp74FL" TargetMode="External"/><Relationship Id="rId94" Type="http://schemas.openxmlformats.org/officeDocument/2006/relationships/hyperlink" Target="consultantplus://offline/ref=0887B897F6EEA16AC711EB253F7376AE8591ABCB43D121F1EE35C61FA4ECDD7DCB30C13D7473FB7F2F079DF91F93E97DADC952F09D31FE395E238Fp74FL" TargetMode="External"/><Relationship Id="rId99" Type="http://schemas.openxmlformats.org/officeDocument/2006/relationships/hyperlink" Target="consultantplus://offline/ref=0887B897F6EEA16AC711EB253F7376AE8591ABCB43D121F1EE35C61FA4ECDD7DCB30C13D7473FB7F2F079DFC1F93E97DADC952F09D31FE395E238Fp74FL" TargetMode="External"/><Relationship Id="rId101" Type="http://schemas.openxmlformats.org/officeDocument/2006/relationships/hyperlink" Target="consultantplus://offline/ref=0887B897F6EEA16AC711EB253F7376AE8591ABCB45D624F9E935C61FA4ECDD7DCB30C13D7473FB7F2F079AF81F93E97DADC952F09D31FE395E238Fp74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87B897F6EEA16AC711EB253F7376AE8591ABCB43D72FF3ED35C61FA4ECDD7DCB30C13D7473FB7F2F079FFC1F93E97DADC952F09D31FE395E238Fp74FL" TargetMode="External"/><Relationship Id="rId13" Type="http://schemas.openxmlformats.org/officeDocument/2006/relationships/hyperlink" Target="consultantplus://offline/ref=0887B897F6EEA16AC711EB253F7376AE8591ABCB46D02EF6EF3E9B15ACB5D17FCC3F9E2A733AF77E2F079FFA16CCEC68BC915DF0812EFD2542218D7Fp842L" TargetMode="External"/><Relationship Id="rId18" Type="http://schemas.openxmlformats.org/officeDocument/2006/relationships/hyperlink" Target="consultantplus://offline/ref=0887B897F6EEA16AC711EB253F7376AE8591ABCB45D120F5E9389B15ACB5D17FCC3F9E2A733AF77E2F079FFB1CCCEC68BC915DF0812EFD2542218D7Fp842L" TargetMode="External"/><Relationship Id="rId39" Type="http://schemas.openxmlformats.org/officeDocument/2006/relationships/hyperlink" Target="consultantplus://offline/ref=0887B897F6EEA16AC711EB253F7376AE8591ABCB45D124F6EE3D9B15ACB5D17FCC3F9E2A733AF77E2F079FFA14CCEC68BC915DF0812EFD2542218D7Fp842L" TargetMode="External"/><Relationship Id="rId109" Type="http://schemas.openxmlformats.org/officeDocument/2006/relationships/hyperlink" Target="consultantplus://offline/ref=0887B897F6EEA16AC711EB253F7376AE8591ABCB45D022F2EC35C61FA4ECDD7DCB30C13D7473FB7F2F079EFC1F93E97DADC952F09D31FE395E238Fp74FL" TargetMode="External"/><Relationship Id="rId34" Type="http://schemas.openxmlformats.org/officeDocument/2006/relationships/hyperlink" Target="consultantplus://offline/ref=0887B897F6EEA16AC711EB253F7376AE8591ABCB4ED820F1EB35C61FA4ECDD7DCB30C13D7473FB7F2F079FF31F93E97DADC952F09D31FE395E238Fp74FL" TargetMode="External"/><Relationship Id="rId50" Type="http://schemas.openxmlformats.org/officeDocument/2006/relationships/hyperlink" Target="consultantplus://offline/ref=0887B897F6EEA16AC711EB253F7376AE8591ABCB43D72FF3ED35C61FA4ECDD7DCB30C13D7473FB7F2F079EF31F93E97DADC952F09D31FE395E238Fp74FL" TargetMode="External"/><Relationship Id="rId55" Type="http://schemas.openxmlformats.org/officeDocument/2006/relationships/hyperlink" Target="consultantplus://offline/ref=0887B897F6EEA16AC711EB253F7376AE8591ABCB45D124F6EE3D9B15ACB5D17FCC3F9E2A733AF77E2F079FFA16CCEC68BC915DF0812EFD2542218D7Fp842L" TargetMode="External"/><Relationship Id="rId76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97" Type="http://schemas.openxmlformats.org/officeDocument/2006/relationships/hyperlink" Target="consultantplus://offline/ref=0887B897F6EEA16AC711EB253F7376AE8591ABCB45D624F9E935C61FA4ECDD7DCB30C13D7473FB7F2F079AF91F93E97DADC952F09D31FE395E238Fp74FL" TargetMode="External"/><Relationship Id="rId104" Type="http://schemas.openxmlformats.org/officeDocument/2006/relationships/hyperlink" Target="consultantplus://offline/ref=0887B897F6EEA16AC711EB253F7376AE8591ABCB46D92EF6EB379B15ACB5D17FCC3F9E2A733AF77E2F079FF91DCCEC68BC915DF0812EFD2542218D7Fp842L" TargetMode="External"/><Relationship Id="rId7" Type="http://schemas.openxmlformats.org/officeDocument/2006/relationships/hyperlink" Target="consultantplus://offline/ref=0887B897F6EEA16AC711EB253F7376AE8591ABCB45D624F9E935C61FA4ECDD7DCB30C13D7473FB7F2F079FFC1F93E97DADC952F09D31FE395E238Fp74FL" TargetMode="External"/><Relationship Id="rId71" Type="http://schemas.openxmlformats.org/officeDocument/2006/relationships/hyperlink" Target="consultantplus://offline/ref=0887B897F6EEA16AC711EB253F7376AE8591ABCB45D322F9EB3B9B15ACB5D17FCC3F9E2A733AF77E2F079FFA17CCEC68BC915DF0812EFD2542218D7Fp842L" TargetMode="External"/><Relationship Id="rId92" Type="http://schemas.openxmlformats.org/officeDocument/2006/relationships/hyperlink" Target="consultantplus://offline/ref=0887B897F6EEA16AC711EB253F7376AE8591ABCB46D92EF6EB379B15ACB5D17FCC3F9E2A733AF77E2F079FF916CCEC68BC915DF0812EFD2542218D7Fp84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87B897F6EEA16AC711EB253F7376AE8591ABCB43D72FF3ED35C61FA4ECDD7DCB30C13D7473FB7F2F079EFB1F93E97DADC952F09D31FE395E238Fp74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10195</Words>
  <Characters>58113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2022-12-22T11:56:00Z</dcterms:created>
  <dcterms:modified xsi:type="dcterms:W3CDTF">2022-12-22T11:59:00Z</dcterms:modified>
</cp:coreProperties>
</file>