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98" w:rsidRPr="00DE1FB9" w:rsidRDefault="001D5998" w:rsidP="001D5998">
      <w:pPr>
        <w:jc w:val="center"/>
        <w:rPr>
          <w:b/>
        </w:rPr>
      </w:pPr>
      <w:r w:rsidRPr="00DE1FB9">
        <w:rPr>
          <w:b/>
        </w:rPr>
        <w:t>Определение уровня культуры проектно-исследовательской деятельности библиотекарей, работающих с детьми</w:t>
      </w:r>
    </w:p>
    <w:p w:rsidR="001D5998" w:rsidRDefault="001D5998" w:rsidP="001D5998"/>
    <w:p w:rsidR="001D5998" w:rsidRDefault="001D5998" w:rsidP="001D5998">
      <w:r>
        <w:t>В настоящее время нет, наверное, ни одной библиотеки, которой не приходилось бы создавать проекты, принимать участие в различных конкурсах. Благодаря проектной деятельности, помимо улучшения финансового состояния библиотек, усиливается их роль в местном сообществе, улучшается качество услуг, предоставляемых читателям, библиотеки приобретают свой имидж, появляются новые перспективы в работе.</w:t>
      </w:r>
    </w:p>
    <w:p w:rsidR="001D5998" w:rsidRDefault="001D5998" w:rsidP="001D5998">
      <w:r>
        <w:t>Проектная деятельность библиотеки – это специфическая технология, представляющая собой конструктивную, творческую деятельность, сущность которой заключается в анализе проблем и выявлении причин их возникновения, выработке целей и задач, характеризующих желаемое состояние объекта, разработке путей и средств достижения поставленных целей.</w:t>
      </w:r>
    </w:p>
    <w:p w:rsidR="001D5998" w:rsidRDefault="001D5998" w:rsidP="001D5998">
      <w:r>
        <w:t>Проектирование формируется в качестве способа организации и выявления ресурсов для достижения перспективных задач реорганизации, модернизации, автоматизации библиотечной работы, средства взаимодействия с партнерами, властными структурами, общественностью. Наряду с этими задачами проектная работа позволяет освоить новые сферы, новые направления работы на основе определения реалистичных целей и оптимизации имеющихся и привлекаемых ресурсов.</w:t>
      </w:r>
    </w:p>
    <w:p w:rsidR="001D5998" w:rsidRDefault="001D5998" w:rsidP="001D5998">
      <w:r>
        <w:t>На выяснение</w:t>
      </w:r>
      <w:r w:rsidRPr="003315A0">
        <w:t xml:space="preserve"> понимания библиотекарями сущность проектной деятельности, готовности к ней и степени вовлеченности в нее </w:t>
      </w:r>
      <w:r>
        <w:t xml:space="preserve">и </w:t>
      </w:r>
      <w:r w:rsidR="009E577F">
        <w:t xml:space="preserve">было </w:t>
      </w:r>
      <w:r>
        <w:t>направлено данное исследование.</w:t>
      </w:r>
    </w:p>
    <w:p w:rsidR="002803EB" w:rsidRDefault="009E577F">
      <w:r>
        <w:t xml:space="preserve">Исследование проводилось в форме анкетирования среди библиотекарей детских библиотек края и библиотек, обслуживающих детское население. Участниками исследования стал </w:t>
      </w:r>
      <w:r w:rsidR="003D1A97" w:rsidRPr="00C777F6">
        <w:t>4</w:t>
      </w:r>
      <w:r w:rsidR="0062072A">
        <w:t>67</w:t>
      </w:r>
      <w:r>
        <w:t xml:space="preserve"> респондент.</w:t>
      </w:r>
    </w:p>
    <w:p w:rsidR="005B0386" w:rsidRDefault="005B0386">
      <w:r>
        <w:lastRenderedPageBreak/>
        <w:t xml:space="preserve">Анкета содержала в себе 11 вопросов, логически разбитых на блоки: вопросы 1-4 </w:t>
      </w:r>
      <w:r w:rsidR="00301E4B">
        <w:t>были направлены на выявление н</w:t>
      </w:r>
      <w:r w:rsidRPr="005B0386">
        <w:t>ачальн</w:t>
      </w:r>
      <w:r w:rsidR="00301E4B">
        <w:t>ого</w:t>
      </w:r>
      <w:r w:rsidRPr="005B0386">
        <w:t xml:space="preserve"> опыт</w:t>
      </w:r>
      <w:r w:rsidR="00301E4B">
        <w:t>а</w:t>
      </w:r>
      <w:r w:rsidRPr="005B0386">
        <w:t xml:space="preserve"> проектной деятельности</w:t>
      </w:r>
      <w:r w:rsidR="00301E4B">
        <w:t>, вопросы 5-9 –</w:t>
      </w:r>
      <w:r w:rsidRPr="005B0386">
        <w:t xml:space="preserve"> </w:t>
      </w:r>
      <w:r w:rsidR="00301E4B">
        <w:t>на определение сформированности п</w:t>
      </w:r>
      <w:r w:rsidRPr="005B0386">
        <w:t>редставлени</w:t>
      </w:r>
      <w:r w:rsidR="00301E4B">
        <w:t>й</w:t>
      </w:r>
      <w:r w:rsidRPr="005B0386">
        <w:t xml:space="preserve"> о структуре исследования, проекта (актуальность, проблема, гипотеза, цели, задачи, методы выводы т.д.)</w:t>
      </w:r>
      <w:r w:rsidR="00301E4B">
        <w:t>, вопросы 10-11 – на наличие опыта</w:t>
      </w:r>
      <w:r w:rsidRPr="005B0386">
        <w:t xml:space="preserve"> оформления результатов деятельности</w:t>
      </w:r>
      <w:r w:rsidR="00301E4B">
        <w:t>.</w:t>
      </w:r>
    </w:p>
    <w:p w:rsidR="00842DAA" w:rsidRDefault="00F23324" w:rsidP="00F23324">
      <w:r>
        <w:t xml:space="preserve">Подавляющее большинство респондентов </w:t>
      </w:r>
      <w:r w:rsidR="006D343F">
        <w:t xml:space="preserve">– </w:t>
      </w:r>
      <w:r w:rsidR="0062072A">
        <w:t>414</w:t>
      </w:r>
      <w:r w:rsidR="006D343F">
        <w:t xml:space="preserve"> (88,6%</w:t>
      </w:r>
      <w:r>
        <w:t>) правильно понимают сущность проектной деятельности</w:t>
      </w:r>
      <w:r w:rsidR="00842DAA">
        <w:t xml:space="preserve"> как деятельности, направленной на определенные цели. В то же время </w:t>
      </w:r>
      <w:r w:rsidR="004B6A98" w:rsidRPr="004B6A98">
        <w:t>42</w:t>
      </w:r>
      <w:r w:rsidR="006D343F">
        <w:t xml:space="preserve"> (9,0%)</w:t>
      </w:r>
      <w:r w:rsidR="00842DAA">
        <w:t xml:space="preserve"> опрошенных под проектной деятельностью понимает всю инновационную деятельность библиотеки, а еще </w:t>
      </w:r>
      <w:r w:rsidR="004B6A98" w:rsidRPr="004B6A98">
        <w:t>11</w:t>
      </w:r>
      <w:r w:rsidR="006D343F">
        <w:t xml:space="preserve"> (2,4%)</w:t>
      </w:r>
      <w:r w:rsidR="00842DAA">
        <w:t xml:space="preserve"> – отдельные операции, выполняемые библиотекарями</w:t>
      </w:r>
      <w:r w:rsidR="00FF6DD3">
        <w:t xml:space="preserve"> (рисунок 1)</w:t>
      </w:r>
      <w:r w:rsidR="00842DAA">
        <w:t>.</w:t>
      </w:r>
    </w:p>
    <w:p w:rsidR="00FF6DD3" w:rsidRDefault="00643DDA" w:rsidP="00F23324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2DAA" w:rsidRDefault="007918B4" w:rsidP="007918B4">
      <w:pPr>
        <w:jc w:val="center"/>
      </w:pPr>
      <w:r>
        <w:t>Рисунок 1 – Ответы на вопрос «Что, по вашему мнению, включает в себя понятие проекта?»</w:t>
      </w:r>
    </w:p>
    <w:p w:rsidR="007918B4" w:rsidRDefault="007918B4" w:rsidP="00F23324"/>
    <w:p w:rsidR="00835BF7" w:rsidRDefault="004B6A98" w:rsidP="00F23324">
      <w:r>
        <w:t>Значительная часть</w:t>
      </w:r>
      <w:r w:rsidR="001D25CB">
        <w:t xml:space="preserve"> опрошенных </w:t>
      </w:r>
      <w:r w:rsidR="005D452E">
        <w:t xml:space="preserve">– </w:t>
      </w:r>
      <w:r>
        <w:t>12</w:t>
      </w:r>
      <w:r w:rsidR="00A13A8F">
        <w:t>9</w:t>
      </w:r>
      <w:r w:rsidR="005D452E">
        <w:t xml:space="preserve"> (27,6%</w:t>
      </w:r>
      <w:r w:rsidR="001D25CB">
        <w:t xml:space="preserve">) проектной деятельностью никогда не занимались, тогда как </w:t>
      </w:r>
      <w:r w:rsidR="00835BF7">
        <w:t>п</w:t>
      </w:r>
      <w:r w:rsidR="00F23324">
        <w:t>ринима</w:t>
      </w:r>
      <w:r w:rsidR="00835BF7">
        <w:t>ли в ней участие в той или иной форме</w:t>
      </w:r>
      <w:r w:rsidR="00F23324">
        <w:t xml:space="preserve"> </w:t>
      </w:r>
      <w:r>
        <w:t>3</w:t>
      </w:r>
      <w:r w:rsidR="00A13A8F">
        <w:t>38</w:t>
      </w:r>
      <w:r w:rsidR="00F23324">
        <w:t xml:space="preserve"> ре</w:t>
      </w:r>
      <w:r w:rsidR="00835BF7">
        <w:t>спондентов</w:t>
      </w:r>
      <w:r w:rsidR="00F23324">
        <w:t xml:space="preserve">. </w:t>
      </w:r>
      <w:r w:rsidR="00835BF7">
        <w:t xml:space="preserve">Что касается форм участия, то разработкой методологии проекта приходилось заниматься </w:t>
      </w:r>
      <w:r>
        <w:t>5</w:t>
      </w:r>
      <w:r w:rsidR="00A13A8F">
        <w:t>5</w:t>
      </w:r>
      <w:r w:rsidR="00835BF7">
        <w:t xml:space="preserve"> респондентам</w:t>
      </w:r>
      <w:r w:rsidR="005D452E">
        <w:t xml:space="preserve"> (11,8%)</w:t>
      </w:r>
      <w:r w:rsidR="00835BF7">
        <w:t>, учас</w:t>
      </w:r>
      <w:r w:rsidR="00A13A8F">
        <w:t xml:space="preserve">твовали во внедрении проекта – </w:t>
      </w:r>
      <w:r>
        <w:t>9</w:t>
      </w:r>
      <w:r w:rsidR="00A13A8F">
        <w:t>4</w:t>
      </w:r>
      <w:r w:rsidR="00835BF7">
        <w:t xml:space="preserve"> опрошенных</w:t>
      </w:r>
      <w:r w:rsidR="005D452E">
        <w:t xml:space="preserve"> (20,1%)</w:t>
      </w:r>
      <w:r w:rsidR="00835BF7">
        <w:t xml:space="preserve">, в </w:t>
      </w:r>
      <w:r w:rsidR="00835BF7">
        <w:lastRenderedPageBreak/>
        <w:t>организации реализации проекта – 8</w:t>
      </w:r>
      <w:r w:rsidR="00A13A8F">
        <w:t>4</w:t>
      </w:r>
      <w:r w:rsidR="00835BF7">
        <w:t xml:space="preserve"> опрошенных</w:t>
      </w:r>
      <w:r w:rsidR="005D452E">
        <w:t xml:space="preserve"> (18,0%)</w:t>
      </w:r>
      <w:r w:rsidR="00835BF7">
        <w:t xml:space="preserve">, еще </w:t>
      </w:r>
      <w:r>
        <w:t>10</w:t>
      </w:r>
      <w:r w:rsidR="00A13A8F">
        <w:t>5</w:t>
      </w:r>
      <w:r w:rsidR="00835BF7">
        <w:t xml:space="preserve"> респондент</w:t>
      </w:r>
      <w:r w:rsidR="00175BE3">
        <w:t>ов</w:t>
      </w:r>
      <w:r w:rsidR="005D452E">
        <w:t xml:space="preserve"> (22,5%)</w:t>
      </w:r>
      <w:r w:rsidR="00835BF7">
        <w:t xml:space="preserve"> знакомы со всеми формами участия в проектной деятельности (рисунок 2).</w:t>
      </w:r>
      <w:r w:rsidR="001D25CB">
        <w:t xml:space="preserve"> </w:t>
      </w:r>
    </w:p>
    <w:p w:rsidR="00C777F6" w:rsidRDefault="00757C4B" w:rsidP="00F23324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5BF7" w:rsidRDefault="00C8522D" w:rsidP="00C8522D">
      <w:pPr>
        <w:jc w:val="center"/>
      </w:pPr>
      <w:r>
        <w:t>Рисунок 2 – Ответ на вопрос «Приходилось ли Вам заниматься следующими видами проектной деятельности?»</w:t>
      </w:r>
    </w:p>
    <w:p w:rsidR="00835BF7" w:rsidRDefault="00835BF7" w:rsidP="00F23324"/>
    <w:p w:rsidR="006F54DD" w:rsidRDefault="008D0641" w:rsidP="00F23324">
      <w:r>
        <w:t>Составление инструкции, алгоритма выполнения или плана работы к какому-либо виду деятельности не вызывает затруднений у 1</w:t>
      </w:r>
      <w:r w:rsidR="00D25701">
        <w:t>70</w:t>
      </w:r>
      <w:r w:rsidR="00CC6665">
        <w:t xml:space="preserve"> респондентов</w:t>
      </w:r>
      <w:r w:rsidR="009666BA">
        <w:t xml:space="preserve"> (36,4%)</w:t>
      </w:r>
      <w:r>
        <w:t xml:space="preserve">, еще </w:t>
      </w:r>
      <w:r w:rsidR="00CC6665">
        <w:t>22</w:t>
      </w:r>
      <w:r w:rsidR="00D25701">
        <w:t>0</w:t>
      </w:r>
      <w:r w:rsidR="009666BA">
        <w:t xml:space="preserve"> (47,1%)</w:t>
      </w:r>
      <w:r>
        <w:t xml:space="preserve"> опрошенных в состоянии справиться</w:t>
      </w:r>
      <w:r w:rsidR="009666BA">
        <w:t xml:space="preserve"> с задачей с посторонней помощью</w:t>
      </w:r>
      <w:r>
        <w:t>, у 2</w:t>
      </w:r>
      <w:r w:rsidR="00CC6665">
        <w:t>7</w:t>
      </w:r>
      <w:r>
        <w:t xml:space="preserve"> респондентов</w:t>
      </w:r>
      <w:r w:rsidR="009666BA">
        <w:t xml:space="preserve"> (5,8%)</w:t>
      </w:r>
      <w:r>
        <w:t xml:space="preserve"> это вызывает серьезные затруднения и </w:t>
      </w:r>
      <w:r w:rsidR="00D25701">
        <w:t>50</w:t>
      </w:r>
      <w:r w:rsidR="009666BA">
        <w:t xml:space="preserve"> (10,7%)</w:t>
      </w:r>
      <w:r>
        <w:t xml:space="preserve"> никогда этим не занимались (рисунок 3).</w:t>
      </w:r>
    </w:p>
    <w:p w:rsidR="005A7F6A" w:rsidRDefault="00B045D8" w:rsidP="00932FC5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54DD" w:rsidRDefault="00973A97" w:rsidP="00932FC5">
      <w:pPr>
        <w:jc w:val="center"/>
      </w:pPr>
      <w:r>
        <w:t>Рисунок 3 – Ответ на вопрос «Можете ли Вы составить инструкцию, алгоритм выполнения, план работы к какому-либо виду деятельности?»</w:t>
      </w:r>
    </w:p>
    <w:p w:rsidR="006F54DD" w:rsidRDefault="006F54DD" w:rsidP="00F23324"/>
    <w:p w:rsidR="0038619C" w:rsidRDefault="00F23324" w:rsidP="00F23324">
      <w:r>
        <w:t xml:space="preserve">Формулирование итогов проекта вызвало затруднение у </w:t>
      </w:r>
      <w:r w:rsidR="005A4B9D">
        <w:t>89</w:t>
      </w:r>
      <w:r>
        <w:t xml:space="preserve"> респондентов</w:t>
      </w:r>
      <w:r w:rsidR="004331EF">
        <w:t xml:space="preserve"> (19</w:t>
      </w:r>
      <w:r w:rsidR="00AA2002">
        <w:t>,1</w:t>
      </w:r>
      <w:r w:rsidR="004331EF">
        <w:t>%)</w:t>
      </w:r>
      <w:r>
        <w:t xml:space="preserve">, подвести итоги самостоятельно </w:t>
      </w:r>
      <w:r w:rsidR="005A4B9D">
        <w:t>могут 11</w:t>
      </w:r>
      <w:r w:rsidR="00035C54">
        <w:t>3</w:t>
      </w:r>
      <w:r w:rsidR="005A4B9D">
        <w:t xml:space="preserve"> респондентов</w:t>
      </w:r>
      <w:r w:rsidR="004331EF">
        <w:t xml:space="preserve"> (24,2%)</w:t>
      </w:r>
      <w:r w:rsidR="0038619C">
        <w:t xml:space="preserve">, подавляющее большинство </w:t>
      </w:r>
      <w:r w:rsidR="004331EF">
        <w:t xml:space="preserve">– </w:t>
      </w:r>
      <w:r w:rsidR="0038619C">
        <w:t>2</w:t>
      </w:r>
      <w:r w:rsidR="00035C54">
        <w:t>6</w:t>
      </w:r>
      <w:r w:rsidR="005A4B9D">
        <w:t>5</w:t>
      </w:r>
      <w:r w:rsidR="004331EF">
        <w:t xml:space="preserve"> (56,7%</w:t>
      </w:r>
      <w:r w:rsidR="0038619C">
        <w:t>) предпочитает работу в группе (рисунок 4)</w:t>
      </w:r>
      <w:r>
        <w:t xml:space="preserve">. </w:t>
      </w:r>
    </w:p>
    <w:p w:rsidR="0038619C" w:rsidRDefault="002364C7" w:rsidP="00F23324">
      <w:r>
        <w:rPr>
          <w:noProof/>
        </w:rPr>
        <w:drawing>
          <wp:inline distT="0" distB="0" distL="0" distR="0" wp14:anchorId="0071A474" wp14:editId="22BEB0F6">
            <wp:extent cx="5248275" cy="2981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619C" w:rsidRDefault="004F3045" w:rsidP="004F3045">
      <w:pPr>
        <w:jc w:val="center"/>
      </w:pPr>
      <w:r>
        <w:t>Рисунок 4 – Ответ на вопрос «Испытывали ли Вы затруднения при формулировании выводов по итогам проекта?»</w:t>
      </w:r>
    </w:p>
    <w:p w:rsidR="00A065D6" w:rsidRDefault="00F23324" w:rsidP="00F23324">
      <w:r>
        <w:lastRenderedPageBreak/>
        <w:t xml:space="preserve">Поиском информации для разработки и реализации проекта занималось </w:t>
      </w:r>
      <w:r w:rsidR="00A065D6">
        <w:t>подавляющее большинство участников о</w:t>
      </w:r>
      <w:r w:rsidR="001C71EF">
        <w:t>п</w:t>
      </w:r>
      <w:bookmarkStart w:id="0" w:name="_GoBack"/>
      <w:bookmarkEnd w:id="0"/>
      <w:r w:rsidR="00A065D6">
        <w:t xml:space="preserve">роса, как самостоятельно </w:t>
      </w:r>
      <w:r w:rsidR="004F3161">
        <w:t xml:space="preserve">– </w:t>
      </w:r>
      <w:r w:rsidR="000126EB">
        <w:t>2</w:t>
      </w:r>
      <w:r w:rsidR="00233A16">
        <w:t>28</w:t>
      </w:r>
      <w:r w:rsidR="00A065D6">
        <w:t xml:space="preserve"> респондентов</w:t>
      </w:r>
      <w:r w:rsidR="004F3161">
        <w:t xml:space="preserve"> (</w:t>
      </w:r>
      <w:r w:rsidR="00A36263">
        <w:t>48,8%</w:t>
      </w:r>
      <w:r w:rsidR="00A065D6">
        <w:t xml:space="preserve">), так и с посторонней помощью </w:t>
      </w:r>
      <w:r w:rsidR="004F3161">
        <w:t xml:space="preserve">– </w:t>
      </w:r>
      <w:r w:rsidR="00A065D6">
        <w:t>1</w:t>
      </w:r>
      <w:r w:rsidR="000126EB">
        <w:t>5</w:t>
      </w:r>
      <w:r w:rsidR="00233A16">
        <w:t>5</w:t>
      </w:r>
      <w:r w:rsidR="00A065D6">
        <w:t xml:space="preserve"> респондент</w:t>
      </w:r>
      <w:r w:rsidR="00233A16">
        <w:t>ов</w:t>
      </w:r>
      <w:r w:rsidR="004F3161">
        <w:t xml:space="preserve"> (</w:t>
      </w:r>
      <w:r w:rsidR="00A36263">
        <w:t>33,2%</w:t>
      </w:r>
      <w:r w:rsidR="00A065D6">
        <w:t>)</w:t>
      </w:r>
      <w:r>
        <w:t xml:space="preserve">, тогда как </w:t>
      </w:r>
      <w:r w:rsidR="000126EB">
        <w:t>8</w:t>
      </w:r>
      <w:r w:rsidR="00233A16">
        <w:t>4</w:t>
      </w:r>
      <w:r w:rsidR="00A065D6">
        <w:t xml:space="preserve"> опрошенных</w:t>
      </w:r>
      <w:r w:rsidR="004F3161">
        <w:t xml:space="preserve"> (</w:t>
      </w:r>
      <w:r w:rsidR="00A36263">
        <w:t>18,0%</w:t>
      </w:r>
      <w:r w:rsidR="004F3161">
        <w:t>)</w:t>
      </w:r>
      <w:r>
        <w:t xml:space="preserve"> опыта подобной деятельности пока не имеют</w:t>
      </w:r>
      <w:r w:rsidR="00A065D6">
        <w:t xml:space="preserve"> (рисунок 5)</w:t>
      </w:r>
      <w:r>
        <w:t xml:space="preserve">. </w:t>
      </w:r>
    </w:p>
    <w:p w:rsidR="00A065D6" w:rsidRDefault="00A065D6" w:rsidP="00F23324">
      <w:r>
        <w:rPr>
          <w:noProof/>
        </w:rPr>
        <w:drawing>
          <wp:inline distT="0" distB="0" distL="0" distR="0" wp14:anchorId="0071A474" wp14:editId="22BEB0F6">
            <wp:extent cx="4962525" cy="2819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65D6" w:rsidRDefault="0025302A" w:rsidP="0025302A">
      <w:pPr>
        <w:jc w:val="center"/>
      </w:pPr>
      <w:r>
        <w:t>Рисунок 5 – Ответ на вопрос «Занимались ли Вы поиском необходимой для выполнения проекта информации?»</w:t>
      </w:r>
    </w:p>
    <w:p w:rsidR="0025302A" w:rsidRDefault="0025302A" w:rsidP="00F23324"/>
    <w:p w:rsidR="00F479F1" w:rsidRDefault="00F23324" w:rsidP="00F23324">
      <w:r>
        <w:t xml:space="preserve">Суть проблемы проекта </w:t>
      </w:r>
      <w:r w:rsidR="009F44BA">
        <w:t>отчетливо понимают</w:t>
      </w:r>
      <w:r>
        <w:t xml:space="preserve"> </w:t>
      </w:r>
      <w:r w:rsidR="00F479F1">
        <w:t>2</w:t>
      </w:r>
      <w:r w:rsidR="00D07E07">
        <w:t>81</w:t>
      </w:r>
      <w:r>
        <w:t xml:space="preserve"> респондент</w:t>
      </w:r>
      <w:r w:rsidR="000B6D6C">
        <w:t xml:space="preserve"> (60,2%)</w:t>
      </w:r>
      <w:r>
        <w:t xml:space="preserve">, </w:t>
      </w:r>
      <w:r w:rsidR="00F479F1">
        <w:t xml:space="preserve">но </w:t>
      </w:r>
      <w:r w:rsidR="00D07E07">
        <w:t>значительная часть</w:t>
      </w:r>
      <w:r w:rsidR="00F479F1">
        <w:t xml:space="preserve"> опрошенных </w:t>
      </w:r>
      <w:r w:rsidR="000B6D6C">
        <w:t xml:space="preserve">– </w:t>
      </w:r>
      <w:r w:rsidR="00F479F1">
        <w:t>1</w:t>
      </w:r>
      <w:r w:rsidR="009F44BA">
        <w:t>8</w:t>
      </w:r>
      <w:r w:rsidR="00D07E07">
        <w:t>6</w:t>
      </w:r>
      <w:r w:rsidR="000B6D6C">
        <w:t xml:space="preserve"> (39,8%</w:t>
      </w:r>
      <w:r w:rsidR="00F479F1">
        <w:t>)</w:t>
      </w:r>
      <w:r>
        <w:t xml:space="preserve"> имеют </w:t>
      </w:r>
      <w:r w:rsidR="00F479F1">
        <w:t xml:space="preserve">о ней </w:t>
      </w:r>
      <w:r w:rsidR="009F44BA">
        <w:t>ошибочное</w:t>
      </w:r>
      <w:r>
        <w:t xml:space="preserve"> представление</w:t>
      </w:r>
      <w:r w:rsidR="00F479F1">
        <w:t xml:space="preserve"> (рисунок 6)</w:t>
      </w:r>
      <w:r>
        <w:t>.</w:t>
      </w:r>
    </w:p>
    <w:p w:rsidR="00114026" w:rsidRDefault="00114026" w:rsidP="00F23324">
      <w:r>
        <w:rPr>
          <w:noProof/>
        </w:rPr>
        <w:drawing>
          <wp:inline distT="0" distB="0" distL="0" distR="0">
            <wp:extent cx="5038725" cy="244792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5188" w:rsidRDefault="00FF5188" w:rsidP="00FF5188">
      <w:pPr>
        <w:jc w:val="center"/>
      </w:pPr>
      <w:r>
        <w:t>Рисунок 6 – Ответ на вопрос «Постановка проблемы это…»</w:t>
      </w:r>
    </w:p>
    <w:p w:rsidR="00A2294B" w:rsidRDefault="00A2294B" w:rsidP="00F23324"/>
    <w:p w:rsidR="002C7C3B" w:rsidRDefault="002C7C3B" w:rsidP="00F23324">
      <w:r>
        <w:t xml:space="preserve">Около четверти респондентов </w:t>
      </w:r>
      <w:r w:rsidR="008F500B">
        <w:t xml:space="preserve">– </w:t>
      </w:r>
      <w:r w:rsidR="00367CDF">
        <w:t>9</w:t>
      </w:r>
      <w:r>
        <w:t>4</w:t>
      </w:r>
      <w:r w:rsidR="008F500B">
        <w:t xml:space="preserve"> (20,1%</w:t>
      </w:r>
      <w:r>
        <w:t>)</w:t>
      </w:r>
      <w:r w:rsidR="00F23324">
        <w:t xml:space="preserve"> неправильно понимают целеполагание проекта</w:t>
      </w:r>
      <w:r w:rsidR="00367CDF">
        <w:t>, тогда как у 373</w:t>
      </w:r>
      <w:r>
        <w:t xml:space="preserve"> опрошенных</w:t>
      </w:r>
      <w:r w:rsidR="008F500B">
        <w:t xml:space="preserve"> (79,9%)</w:t>
      </w:r>
      <w:r>
        <w:t xml:space="preserve"> проблема затруднений не вызывает (рисунок 7)</w:t>
      </w:r>
      <w:r w:rsidR="00F23324">
        <w:t xml:space="preserve">. </w:t>
      </w:r>
    </w:p>
    <w:p w:rsidR="00A949FA" w:rsidRDefault="00A949FA" w:rsidP="00F23324">
      <w:r>
        <w:rPr>
          <w:noProof/>
        </w:rPr>
        <w:drawing>
          <wp:inline distT="0" distB="0" distL="0" distR="0">
            <wp:extent cx="4181475" cy="22764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7C3B" w:rsidRDefault="002C7C3B" w:rsidP="002C7C3B">
      <w:pPr>
        <w:jc w:val="center"/>
      </w:pPr>
      <w:r>
        <w:t>Рисунок 7 – Ответ на вопрос «Какой из вопросов соответствует цели проекта?»</w:t>
      </w:r>
    </w:p>
    <w:p w:rsidR="002C7C3B" w:rsidRDefault="002C7C3B" w:rsidP="00F23324"/>
    <w:p w:rsidR="003E302C" w:rsidRDefault="00F23324" w:rsidP="00F23324">
      <w:r>
        <w:t xml:space="preserve">Оформлять доклад или выступление по итогам проекта самостоятельно </w:t>
      </w:r>
      <w:r w:rsidR="00E20C53">
        <w:t>доводилось 2</w:t>
      </w:r>
      <w:r w:rsidR="007B60CF">
        <w:t>57</w:t>
      </w:r>
      <w:r w:rsidR="00E20C53">
        <w:t xml:space="preserve"> респондентам</w:t>
      </w:r>
      <w:r w:rsidR="007F2C63">
        <w:t xml:space="preserve"> (55,0%)</w:t>
      </w:r>
      <w:r w:rsidR="00E20C53">
        <w:t xml:space="preserve">, еще </w:t>
      </w:r>
      <w:r w:rsidR="007B60CF">
        <w:t>121</w:t>
      </w:r>
      <w:r w:rsidR="007F2C63">
        <w:t xml:space="preserve"> (25,9%)</w:t>
      </w:r>
      <w:r w:rsidR="00E20C53">
        <w:t xml:space="preserve"> делали это с посторонней помощью. У 2</w:t>
      </w:r>
      <w:r w:rsidR="007B60CF">
        <w:t>8</w:t>
      </w:r>
      <w:r w:rsidR="00E20C53">
        <w:t xml:space="preserve"> опрошенных</w:t>
      </w:r>
      <w:r w:rsidR="007F2C63">
        <w:t xml:space="preserve"> (6,0%)</w:t>
      </w:r>
      <w:r w:rsidR="00E20C53">
        <w:t xml:space="preserve"> это вызывает</w:t>
      </w:r>
      <w:r w:rsidR="007B60CF">
        <w:t xml:space="preserve"> явные затруднения, еще 61</w:t>
      </w:r>
      <w:r w:rsidR="007F2C63">
        <w:t xml:space="preserve"> (13,1%)</w:t>
      </w:r>
      <w:r w:rsidR="003E302C">
        <w:t xml:space="preserve"> не приходилось этим заниматься (рисунок 8)</w:t>
      </w:r>
      <w:r>
        <w:t xml:space="preserve">. </w:t>
      </w:r>
    </w:p>
    <w:p w:rsidR="000107F4" w:rsidRDefault="003C41F8" w:rsidP="00F23324">
      <w:r>
        <w:rPr>
          <w:noProof/>
        </w:rPr>
        <w:drawing>
          <wp:inline distT="0" distB="0" distL="0" distR="0">
            <wp:extent cx="5038725" cy="27908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302C" w:rsidRDefault="003E302C" w:rsidP="00640BA0">
      <w:pPr>
        <w:jc w:val="center"/>
      </w:pPr>
      <w:r>
        <w:t>Рисунок 8 – Ответ на вопрос «Приходилось ли Вам оформлять конспект доклада для устного выступления?»</w:t>
      </w:r>
    </w:p>
    <w:p w:rsidR="003E302C" w:rsidRDefault="003E302C" w:rsidP="00F23324"/>
    <w:p w:rsidR="006231B4" w:rsidRDefault="00F23324" w:rsidP="00F23324">
      <w:r>
        <w:t xml:space="preserve">Для поиска информации большинство респондентов </w:t>
      </w:r>
      <w:r w:rsidR="00F363D9">
        <w:t xml:space="preserve">– </w:t>
      </w:r>
      <w:r w:rsidR="006231B4">
        <w:t>2</w:t>
      </w:r>
      <w:r w:rsidR="00457B57">
        <w:t>64</w:t>
      </w:r>
      <w:r w:rsidR="00F363D9">
        <w:t xml:space="preserve"> (</w:t>
      </w:r>
      <w:r w:rsidR="00BC50B2">
        <w:t>56,5%</w:t>
      </w:r>
      <w:r>
        <w:t xml:space="preserve">) предпочитают использовать </w:t>
      </w:r>
      <w:proofErr w:type="spellStart"/>
      <w:r w:rsidR="006231B4">
        <w:t>интернет-ресурсы</w:t>
      </w:r>
      <w:proofErr w:type="spellEnd"/>
      <w:r w:rsidR="006231B4">
        <w:t>, следующим по популярности источником является учебная и научная</w:t>
      </w:r>
      <w:r>
        <w:t xml:space="preserve"> </w:t>
      </w:r>
      <w:r w:rsidR="006231B4">
        <w:t>литература</w:t>
      </w:r>
      <w:r w:rsidR="00457B57">
        <w:t xml:space="preserve"> </w:t>
      </w:r>
      <w:r w:rsidR="00F363D9">
        <w:t xml:space="preserve">– </w:t>
      </w:r>
      <w:r w:rsidR="00457B57">
        <w:t>166</w:t>
      </w:r>
      <w:r w:rsidR="00F363D9">
        <w:t xml:space="preserve"> (</w:t>
      </w:r>
      <w:r w:rsidR="00BC50B2">
        <w:t>35,6%</w:t>
      </w:r>
      <w:r w:rsidR="00457B57">
        <w:t>)</w:t>
      </w:r>
      <w:r w:rsidR="006231B4">
        <w:t>, наименее востребованы средства массовой информации</w:t>
      </w:r>
      <w:r w:rsidR="00F363D9">
        <w:t xml:space="preserve"> – </w:t>
      </w:r>
      <w:r w:rsidR="00457B57">
        <w:t>19</w:t>
      </w:r>
      <w:r w:rsidR="00F363D9">
        <w:t xml:space="preserve"> (</w:t>
      </w:r>
      <w:r w:rsidR="00BC50B2">
        <w:t>4,0%</w:t>
      </w:r>
      <w:r w:rsidR="00457B57">
        <w:t>)</w:t>
      </w:r>
      <w:r>
        <w:t xml:space="preserve"> и сведения, полученные от коллег</w:t>
      </w:r>
      <w:r w:rsidR="00457B57">
        <w:t xml:space="preserve"> </w:t>
      </w:r>
      <w:r w:rsidR="00F363D9">
        <w:t xml:space="preserve">– </w:t>
      </w:r>
      <w:r w:rsidR="00457B57">
        <w:t>18</w:t>
      </w:r>
      <w:r w:rsidR="00F363D9">
        <w:t xml:space="preserve"> (</w:t>
      </w:r>
      <w:r w:rsidR="00BC50B2">
        <w:t>3,9%</w:t>
      </w:r>
      <w:r w:rsidR="00457B57">
        <w:t>)</w:t>
      </w:r>
      <w:r w:rsidR="006231B4">
        <w:t xml:space="preserve"> (рисунок 9).</w:t>
      </w:r>
    </w:p>
    <w:p w:rsidR="00F31B57" w:rsidRDefault="00F31B57" w:rsidP="00F23324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1B4" w:rsidRDefault="00DA14C7" w:rsidP="00DA14C7">
      <w:pPr>
        <w:jc w:val="center"/>
      </w:pPr>
      <w:r>
        <w:t>Рисунок 9 – Ответы на вопрос «Какими источниками Вы пользуетесь при поиске информации?»</w:t>
      </w:r>
    </w:p>
    <w:p w:rsidR="00DA14C7" w:rsidRDefault="00DA14C7" w:rsidP="00F23324"/>
    <w:p w:rsidR="00AA7FFD" w:rsidRDefault="00F23324" w:rsidP="00F23324">
      <w:r>
        <w:t>Результаты проекта необходимо оформить документально</w:t>
      </w:r>
      <w:r w:rsidR="00AA7FFD">
        <w:t>.</w:t>
      </w:r>
      <w:r>
        <w:t xml:space="preserve"> </w:t>
      </w:r>
      <w:r w:rsidR="00AA7FFD">
        <w:t>Это не вызывает затруднений у</w:t>
      </w:r>
      <w:r>
        <w:t xml:space="preserve"> </w:t>
      </w:r>
      <w:r w:rsidR="00E464FD">
        <w:t>118</w:t>
      </w:r>
      <w:r w:rsidR="00AA7FFD">
        <w:t xml:space="preserve"> респондентов</w:t>
      </w:r>
      <w:r w:rsidR="00DF6720">
        <w:t xml:space="preserve"> (</w:t>
      </w:r>
      <w:r w:rsidR="00F0063F">
        <w:t>25,3%</w:t>
      </w:r>
      <w:r w:rsidR="00DF6720">
        <w:t>)</w:t>
      </w:r>
      <w:r>
        <w:t xml:space="preserve">, но </w:t>
      </w:r>
      <w:r w:rsidR="00AA7FFD">
        <w:t xml:space="preserve">это всего четверть опрошенных, остальные испытывают при этом разного рода трудности: </w:t>
      </w:r>
      <w:r w:rsidR="00E464FD">
        <w:t>33</w:t>
      </w:r>
      <w:r w:rsidR="00AA7FFD">
        <w:t xml:space="preserve"> опрошенных</w:t>
      </w:r>
      <w:r w:rsidR="00DF6720">
        <w:t xml:space="preserve"> (</w:t>
      </w:r>
      <w:r w:rsidR="00F0063F">
        <w:t>7,0%</w:t>
      </w:r>
      <w:r w:rsidR="00DF6720">
        <w:t>)</w:t>
      </w:r>
      <w:r w:rsidR="00AA7FFD">
        <w:t xml:space="preserve"> в определении целей, </w:t>
      </w:r>
      <w:r w:rsidR="00E464FD">
        <w:t>35</w:t>
      </w:r>
      <w:r w:rsidR="00DF6720">
        <w:t xml:space="preserve"> (</w:t>
      </w:r>
      <w:r w:rsidR="00FD0A8A">
        <w:t>7,5%</w:t>
      </w:r>
      <w:r w:rsidR="00DF6720">
        <w:t>)</w:t>
      </w:r>
      <w:r w:rsidR="00AA7FFD">
        <w:t xml:space="preserve"> – в выборе задач, </w:t>
      </w:r>
      <w:r w:rsidR="00E464FD">
        <w:t>6</w:t>
      </w:r>
      <w:r w:rsidR="00AA7FFD">
        <w:t>4</w:t>
      </w:r>
      <w:r w:rsidR="00DF6720">
        <w:t xml:space="preserve"> (</w:t>
      </w:r>
      <w:r w:rsidR="00FD0A8A">
        <w:t>13,7%</w:t>
      </w:r>
      <w:r w:rsidR="00DF6720">
        <w:t>)</w:t>
      </w:r>
      <w:r w:rsidR="00AA7FFD">
        <w:t xml:space="preserve"> – в обосновании актуальности темы, </w:t>
      </w:r>
      <w:r w:rsidR="00E464FD">
        <w:t>34</w:t>
      </w:r>
      <w:r w:rsidR="00DF6720">
        <w:t xml:space="preserve"> (</w:t>
      </w:r>
      <w:r w:rsidR="00FD0A8A">
        <w:t>7,3%</w:t>
      </w:r>
      <w:r w:rsidR="00DF6720">
        <w:t>)</w:t>
      </w:r>
      <w:r w:rsidR="00AA7FFD">
        <w:t xml:space="preserve"> – в определении содержания, </w:t>
      </w:r>
      <w:r w:rsidR="00E464FD">
        <w:t>72</w:t>
      </w:r>
      <w:r w:rsidR="00DF6720">
        <w:t xml:space="preserve"> (</w:t>
      </w:r>
      <w:r w:rsidR="00FD0A8A">
        <w:t>15,4%</w:t>
      </w:r>
      <w:r w:rsidR="00DF6720">
        <w:t>)</w:t>
      </w:r>
      <w:r w:rsidR="00AA7FFD">
        <w:t xml:space="preserve"> – составлении развернутого плана содержания, 4</w:t>
      </w:r>
      <w:r w:rsidR="00E464FD">
        <w:t>6</w:t>
      </w:r>
      <w:r w:rsidR="00DF6720">
        <w:t xml:space="preserve"> (</w:t>
      </w:r>
      <w:r w:rsidR="00FD0A8A">
        <w:t>9,9%</w:t>
      </w:r>
      <w:r w:rsidR="00DF6720">
        <w:t>)</w:t>
      </w:r>
      <w:r w:rsidR="00AA7FFD">
        <w:t xml:space="preserve"> – в выборе библиографии, </w:t>
      </w:r>
      <w:r w:rsidR="00E464FD">
        <w:t>6</w:t>
      </w:r>
      <w:r w:rsidR="00AA7FFD">
        <w:t>5</w:t>
      </w:r>
      <w:r w:rsidR="00DF6720">
        <w:t xml:space="preserve"> (</w:t>
      </w:r>
      <w:r w:rsidR="00FD0A8A">
        <w:t>13,9%</w:t>
      </w:r>
      <w:r w:rsidR="00DF6720">
        <w:t>)</w:t>
      </w:r>
      <w:r w:rsidR="00AA7FFD">
        <w:t xml:space="preserve"> – в формулировании выводов по теме</w:t>
      </w:r>
      <w:r w:rsidR="001D0152">
        <w:t xml:space="preserve"> (рисунок 10)</w:t>
      </w:r>
      <w:r w:rsidR="00AA7FFD">
        <w:t>.</w:t>
      </w:r>
    </w:p>
    <w:p w:rsidR="001D0152" w:rsidRDefault="001D0152" w:rsidP="00F23324">
      <w:r>
        <w:rPr>
          <w:noProof/>
        </w:rPr>
        <w:lastRenderedPageBreak/>
        <w:drawing>
          <wp:inline distT="0" distB="0" distL="0" distR="0" wp14:anchorId="208CB01C" wp14:editId="504CDEB7">
            <wp:extent cx="5334000" cy="30861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273F" w:rsidRDefault="0094273F" w:rsidP="0094273F">
      <w:pPr>
        <w:jc w:val="center"/>
      </w:pPr>
      <w:r>
        <w:t>Рисунок 10 – Ответы на вопрос «Что вызывало у Вас трудности при оформлении результатов своих исследований в виде реферата (статьи, доклада)?»</w:t>
      </w:r>
    </w:p>
    <w:p w:rsidR="0094273F" w:rsidRDefault="0094273F" w:rsidP="00F23324"/>
    <w:p w:rsidR="00F23324" w:rsidRDefault="00F23324" w:rsidP="00F23324">
      <w:r>
        <w:t xml:space="preserve">В необходимости информирования об итогах проектной деятельности уверено </w:t>
      </w:r>
      <w:r w:rsidR="000246C8">
        <w:t xml:space="preserve">менее половины </w:t>
      </w:r>
      <w:r>
        <w:t>респонден</w:t>
      </w:r>
      <w:r w:rsidR="000246C8">
        <w:t>тов – 1</w:t>
      </w:r>
      <w:r w:rsidR="00457B57">
        <w:t>86</w:t>
      </w:r>
      <w:r w:rsidR="00F957F7">
        <w:t xml:space="preserve"> (39,8%)</w:t>
      </w:r>
      <w:r>
        <w:t xml:space="preserve">. </w:t>
      </w:r>
      <w:r w:rsidR="000246C8">
        <w:t>Чуть больше просто не придают этому значения – 1</w:t>
      </w:r>
      <w:r w:rsidR="00457B57">
        <w:t>97</w:t>
      </w:r>
      <w:r w:rsidR="00F957F7">
        <w:t xml:space="preserve"> (42,2%)</w:t>
      </w:r>
      <w:r w:rsidR="000246C8">
        <w:t xml:space="preserve">, еще </w:t>
      </w:r>
      <w:r w:rsidR="00457B57">
        <w:t>84</w:t>
      </w:r>
      <w:r w:rsidR="00F957F7">
        <w:t xml:space="preserve"> (18,0%)</w:t>
      </w:r>
      <w:r w:rsidR="000246C8">
        <w:t xml:space="preserve"> предпочитают не афишировать результаты своей работы (рисунок 11).</w:t>
      </w:r>
    </w:p>
    <w:p w:rsidR="00D5001D" w:rsidRDefault="00207817" w:rsidP="00F23324">
      <w:r>
        <w:rPr>
          <w:noProof/>
        </w:rPr>
        <w:drawing>
          <wp:inline distT="0" distB="0" distL="0" distR="0">
            <wp:extent cx="5181600" cy="29718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57D3" w:rsidRDefault="00FC57D3" w:rsidP="007B1B68">
      <w:pPr>
        <w:jc w:val="center"/>
      </w:pPr>
      <w:r>
        <w:t>Рисунок 11 – Ответ на вопрос «Считаете ли Вы необходимым представлять результаты своей деятельности?»</w:t>
      </w:r>
    </w:p>
    <w:p w:rsidR="00030B97" w:rsidRDefault="00030B97" w:rsidP="00F23324"/>
    <w:p w:rsidR="00F23324" w:rsidRDefault="00F23324" w:rsidP="00F23324">
      <w:r>
        <w:t xml:space="preserve">Эффективность реализации проекта во многом зависит от усилий членов проектной команды, от их взаимодействия как внутри команды, так и в окружающей </w:t>
      </w:r>
      <w:r w:rsidR="00045C24">
        <w:t>среде библиотеки</w:t>
      </w:r>
      <w:r>
        <w:t xml:space="preserve">. </w:t>
      </w:r>
    </w:p>
    <w:p w:rsidR="00F23324" w:rsidRDefault="00F23324" w:rsidP="00F23324">
      <w:r>
        <w:t>Таким образом, основные показатели эффективности библиотечных проектов различны и чаще всего требуют тщательной оценки проектов. Овладение методикой управления проектами позволит библиотечным спе</w:t>
      </w:r>
      <w:r w:rsidR="00045C24">
        <w:t>ц</w:t>
      </w:r>
      <w:r>
        <w:t xml:space="preserve">иалистам: </w:t>
      </w:r>
    </w:p>
    <w:p w:rsidR="00F23324" w:rsidRDefault="00F23324" w:rsidP="00F23324">
      <w:r>
        <w:t xml:space="preserve">- иметь представление о месте библиотеки в </w:t>
      </w:r>
      <w:r w:rsidR="00A8520E">
        <w:t>социальном пространстве</w:t>
      </w:r>
      <w:r>
        <w:t xml:space="preserve">, о способах ее взаимодействия с окружающей средой; </w:t>
      </w:r>
    </w:p>
    <w:p w:rsidR="00F23324" w:rsidRDefault="00F23324" w:rsidP="00F23324">
      <w:r>
        <w:t xml:space="preserve">- применять методы программирования для реализации комплексных задач, стоящих перед библиотекой; </w:t>
      </w:r>
    </w:p>
    <w:p w:rsidR="00F23324" w:rsidRDefault="00F23324" w:rsidP="00F23324">
      <w:r>
        <w:t>- использовать закономерности развития и принципы проектирования библиотечных программ, проектов в целях оптимизации принятия решений.</w:t>
      </w:r>
    </w:p>
    <w:p w:rsidR="00F23324" w:rsidRDefault="00F23324" w:rsidP="00F23324">
      <w:r>
        <w:t>Таким образом, формирование теоретико-организационных основ управления проектами необходимо как для профессионального обучения библиотечных работников, так и для осуществления технологической и управленческой деятельности библиотек.</w:t>
      </w:r>
    </w:p>
    <w:p w:rsidR="001D5998" w:rsidRDefault="001D5998"/>
    <w:p w:rsidR="001D5998" w:rsidRDefault="001D5998"/>
    <w:sectPr w:rsidR="001D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98"/>
    <w:rsid w:val="000107F4"/>
    <w:rsid w:val="000126EB"/>
    <w:rsid w:val="00016015"/>
    <w:rsid w:val="00022319"/>
    <w:rsid w:val="000246C8"/>
    <w:rsid w:val="00030B97"/>
    <w:rsid w:val="00035C54"/>
    <w:rsid w:val="00045C24"/>
    <w:rsid w:val="00074249"/>
    <w:rsid w:val="000B6D6C"/>
    <w:rsid w:val="000D415A"/>
    <w:rsid w:val="00114026"/>
    <w:rsid w:val="00125C0D"/>
    <w:rsid w:val="001431E4"/>
    <w:rsid w:val="00175BE3"/>
    <w:rsid w:val="001C71EF"/>
    <w:rsid w:val="001D0152"/>
    <w:rsid w:val="001D25CB"/>
    <w:rsid w:val="001D5998"/>
    <w:rsid w:val="00207817"/>
    <w:rsid w:val="00233A16"/>
    <w:rsid w:val="002364C7"/>
    <w:rsid w:val="0025302A"/>
    <w:rsid w:val="002803EB"/>
    <w:rsid w:val="002C7C3B"/>
    <w:rsid w:val="00301E4B"/>
    <w:rsid w:val="00367CDF"/>
    <w:rsid w:val="0038619C"/>
    <w:rsid w:val="003A0468"/>
    <w:rsid w:val="003C41F8"/>
    <w:rsid w:val="003D1A97"/>
    <w:rsid w:val="003E302C"/>
    <w:rsid w:val="00405741"/>
    <w:rsid w:val="004331EF"/>
    <w:rsid w:val="00457B57"/>
    <w:rsid w:val="00462734"/>
    <w:rsid w:val="0046509E"/>
    <w:rsid w:val="0048385C"/>
    <w:rsid w:val="004B6A98"/>
    <w:rsid w:val="004E329F"/>
    <w:rsid w:val="004F21DF"/>
    <w:rsid w:val="004F3045"/>
    <w:rsid w:val="004F3161"/>
    <w:rsid w:val="00526A9B"/>
    <w:rsid w:val="005A4B9D"/>
    <w:rsid w:val="005A7F6A"/>
    <w:rsid w:val="005B0386"/>
    <w:rsid w:val="005D452E"/>
    <w:rsid w:val="005F079D"/>
    <w:rsid w:val="00606F8A"/>
    <w:rsid w:val="0062072A"/>
    <w:rsid w:val="006231B4"/>
    <w:rsid w:val="00640BA0"/>
    <w:rsid w:val="00643DDA"/>
    <w:rsid w:val="006D343F"/>
    <w:rsid w:val="006F54DD"/>
    <w:rsid w:val="00757C4B"/>
    <w:rsid w:val="007918B4"/>
    <w:rsid w:val="007B1B68"/>
    <w:rsid w:val="007B2999"/>
    <w:rsid w:val="007B60CF"/>
    <w:rsid w:val="007F2C63"/>
    <w:rsid w:val="00816E32"/>
    <w:rsid w:val="0081781D"/>
    <w:rsid w:val="00835BF7"/>
    <w:rsid w:val="00842DAA"/>
    <w:rsid w:val="008C22DD"/>
    <w:rsid w:val="008D0641"/>
    <w:rsid w:val="008F500B"/>
    <w:rsid w:val="00932FC5"/>
    <w:rsid w:val="0094273F"/>
    <w:rsid w:val="009666BA"/>
    <w:rsid w:val="00973A97"/>
    <w:rsid w:val="009E577F"/>
    <w:rsid w:val="009F2713"/>
    <w:rsid w:val="009F44BA"/>
    <w:rsid w:val="00A065D6"/>
    <w:rsid w:val="00A13A8F"/>
    <w:rsid w:val="00A2294B"/>
    <w:rsid w:val="00A36263"/>
    <w:rsid w:val="00A8520E"/>
    <w:rsid w:val="00A949FA"/>
    <w:rsid w:val="00AA2002"/>
    <w:rsid w:val="00AA7FFD"/>
    <w:rsid w:val="00AD35B9"/>
    <w:rsid w:val="00AD3967"/>
    <w:rsid w:val="00B045D8"/>
    <w:rsid w:val="00B341BE"/>
    <w:rsid w:val="00B567F5"/>
    <w:rsid w:val="00B91E64"/>
    <w:rsid w:val="00BA1546"/>
    <w:rsid w:val="00BC50B2"/>
    <w:rsid w:val="00C777F6"/>
    <w:rsid w:val="00C8522D"/>
    <w:rsid w:val="00CA1DB2"/>
    <w:rsid w:val="00CC6665"/>
    <w:rsid w:val="00D07E07"/>
    <w:rsid w:val="00D25701"/>
    <w:rsid w:val="00D5001D"/>
    <w:rsid w:val="00D86544"/>
    <w:rsid w:val="00DA14C7"/>
    <w:rsid w:val="00DF6720"/>
    <w:rsid w:val="00E10E63"/>
    <w:rsid w:val="00E20C53"/>
    <w:rsid w:val="00E464FD"/>
    <w:rsid w:val="00E567B8"/>
    <w:rsid w:val="00E86DA0"/>
    <w:rsid w:val="00EA6F28"/>
    <w:rsid w:val="00ED6B1E"/>
    <w:rsid w:val="00ED7A1C"/>
    <w:rsid w:val="00F0063F"/>
    <w:rsid w:val="00F23324"/>
    <w:rsid w:val="00F31B57"/>
    <w:rsid w:val="00F363D9"/>
    <w:rsid w:val="00F479F1"/>
    <w:rsid w:val="00F81458"/>
    <w:rsid w:val="00F957F7"/>
    <w:rsid w:val="00FB37B4"/>
    <w:rsid w:val="00FC57D3"/>
    <w:rsid w:val="00FD0A8A"/>
    <w:rsid w:val="00FF5188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F952"/>
  <w15:chartTrackingRefBased/>
  <w15:docId w15:val="{E42C4184-BB0F-49B3-B1AC-C05499CE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9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FC1-4D38-BB22-280E76F4C9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FC1-4D38-BB22-280E76F4C9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FC1-4D38-BB22-280E76F4C9D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46-40CF-8A6A-96628D8BAEF5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66F453C-267A-41FF-B47A-B149A13D28E2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414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C1-4D38-BB22-280E76F4C9DC}"/>
                </c:ext>
              </c:extLst>
            </c:dLbl>
            <c:dLbl>
              <c:idx val="1"/>
              <c:layout>
                <c:manualLayout>
                  <c:x val="7.1244258530183735E-2"/>
                  <c:y val="-1.71769153855768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782407407407409"/>
                      <c:h val="0.302579365079365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FC1-4D38-BB22-280E76F4C9DC}"/>
                </c:ext>
              </c:extLst>
            </c:dLbl>
            <c:dLbl>
              <c:idx val="2"/>
              <c:layout>
                <c:manualLayout>
                  <c:x val="0.19068952318460189"/>
                  <c:y val="1.5623047119110112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74296442111404"/>
                      <c:h val="0.3025793650793650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FC1-4D38-BB22-280E76F4C9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Деятельность, направленная на достижение определенной цели</c:v>
                </c:pt>
                <c:pt idx="1">
                  <c:v>Отдельные операции, выполняемые библиотекарями</c:v>
                </c:pt>
                <c:pt idx="2">
                  <c:v>Вся инновационная деятельность в библиотеке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399</c:v>
                </c:pt>
                <c:pt idx="1">
                  <c:v>11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1-4D38-BB22-280E76F4C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9E-4416-A2D4-237D548382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9E-4416-A2D4-237D548382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9E-4416-A2D4-237D548382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9E-4416-A2D4-237D548382C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A9E-4416-A2D4-237D548382C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9A9E-4416-A2D4-237D548382C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A9E-4416-A2D4-237D548382C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9A9E-4416-A2D4-237D548382CA}"/>
              </c:ext>
            </c:extLst>
          </c:dPt>
          <c:dLbls>
            <c:dLbl>
              <c:idx val="0"/>
              <c:layout>
                <c:manualLayout>
                  <c:x val="-0.10246701835537884"/>
                  <c:y val="4.0581668238545393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61C1502-A27B-4A82-A708-D773D38E450F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33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A9E-4416-A2D4-237D548382CA}"/>
                </c:ext>
              </c:extLst>
            </c:dLbl>
            <c:dLbl>
              <c:idx val="1"/>
              <c:layout>
                <c:manualLayout>
                  <c:x val="-9.0593799537434141E-2"/>
                  <c:y val="3.71577508243224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D9EB88E-3F22-4D99-87E4-64C4FA145B5D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24592223001828"/>
                      <c:h val="0.125750005483297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A9E-4416-A2D4-237D548382CA}"/>
                </c:ext>
              </c:extLst>
            </c:dLbl>
            <c:dLbl>
              <c:idx val="2"/>
              <c:layout>
                <c:manualLayout>
                  <c:x val="-3.7956220818932365E-2"/>
                  <c:y val="9.285197289057514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8015F-A7F2-4183-A0D4-D1F8EF73B61C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64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82838283828384"/>
                      <c:h val="0.1335190343546889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A9E-4416-A2D4-237D548382CA}"/>
                </c:ext>
              </c:extLst>
            </c:dLbl>
            <c:dLbl>
              <c:idx val="3"/>
              <c:layout>
                <c:manualLayout>
                  <c:x val="-2.0076921077934566E-2"/>
                  <c:y val="-0.188088229918335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9B5240-67C2-4170-BE0A-949F57699936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34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7128712871287"/>
                      <c:h val="0.1643454038997214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A9E-4416-A2D4-237D548382CA}"/>
                </c:ext>
              </c:extLst>
            </c:dLbl>
            <c:dLbl>
              <c:idx val="4"/>
              <c:layout>
                <c:manualLayout>
                  <c:x val="-0.14671448247186925"/>
                  <c:y val="-0.32861857448877391"/>
                </c:manualLayout>
              </c:layout>
              <c:tx>
                <c:rich>
                  <a:bodyPr/>
                  <a:lstStyle/>
                  <a:p>
                    <a:fld id="{C8662C4C-ED37-4D94-A924-8824E300ACD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72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A9E-4416-A2D4-237D548382CA}"/>
                </c:ext>
              </c:extLst>
            </c:dLbl>
            <c:dLbl>
              <c:idx val="5"/>
              <c:layout>
                <c:manualLayout>
                  <c:x val="0.1474147414741474"/>
                  <c:y val="-0.2474511438159366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5B2EF42-8C74-4BF7-A73E-E366DECEADFD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46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32123212321233"/>
                      <c:h val="0.194986072423398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9A9E-4416-A2D4-237D548382CA}"/>
                </c:ext>
              </c:extLst>
            </c:dLbl>
            <c:dLbl>
              <c:idx val="6"/>
              <c:layout>
                <c:manualLayout>
                  <c:x val="0.1032407335221711"/>
                  <c:y val="-0.19192843930720352"/>
                </c:manualLayout>
              </c:layout>
              <c:tx>
                <c:rich>
                  <a:bodyPr/>
                  <a:lstStyle/>
                  <a:p>
                    <a:fld id="{6F9587EF-2E55-425B-839D-F8E622F6F56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65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53253986816006"/>
                      <c:h val="0.174373259052924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9A9E-4416-A2D4-237D548382CA}"/>
                </c:ext>
              </c:extLst>
            </c:dLbl>
            <c:dLbl>
              <c:idx val="7"/>
              <c:layout>
                <c:manualLayout>
                  <c:x val="0.1754325511291287"/>
                  <c:y val="6.3186015397100434E-2"/>
                </c:manualLayout>
              </c:layout>
              <c:tx>
                <c:rich>
                  <a:bodyPr/>
                  <a:lstStyle/>
                  <a:p>
                    <a:fld id="{36574F93-9354-4E61-AA46-B34BFD4B7B9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118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9A9E-4416-A2D4-237D548382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Определение цели</c:v>
                </c:pt>
                <c:pt idx="1">
                  <c:v>Выбор задач</c:v>
                </c:pt>
                <c:pt idx="2">
                  <c:v>Обоснование актуальности темы</c:v>
                </c:pt>
                <c:pt idx="3">
                  <c:v>Определение содержания</c:v>
                </c:pt>
                <c:pt idx="4">
                  <c:v>Составление развернутого плана</c:v>
                </c:pt>
                <c:pt idx="5">
                  <c:v>Выбор библиографии</c:v>
                </c:pt>
                <c:pt idx="6">
                  <c:v>Формулирование выводов по теме</c:v>
                </c:pt>
                <c:pt idx="7">
                  <c:v>Не было трудностей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</c:v>
                </c:pt>
                <c:pt idx="1">
                  <c:v>28</c:v>
                </c:pt>
                <c:pt idx="2">
                  <c:v>47</c:v>
                </c:pt>
                <c:pt idx="3">
                  <c:v>26</c:v>
                </c:pt>
                <c:pt idx="4">
                  <c:v>60</c:v>
                </c:pt>
                <c:pt idx="5">
                  <c:v>40</c:v>
                </c:pt>
                <c:pt idx="6">
                  <c:v>52</c:v>
                </c:pt>
                <c:pt idx="7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9E-4416-A2D4-237D548382C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2D4-40D4-89A5-B6B0D5FC75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2D4-40D4-89A5-B6B0D5FC75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2D4-40D4-89A5-B6B0D5FC75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1A-4CC2-8B56-DE017F53BAAC}"/>
              </c:ext>
            </c:extLst>
          </c:dPt>
          <c:dLbls>
            <c:dLbl>
              <c:idx val="1"/>
              <c:layout>
                <c:manualLayout>
                  <c:x val="0.16435185185185186"/>
                  <c:y val="-0.314776277965254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9259259259259"/>
                      <c:h val="0.18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D4-40D4-89A5-B6B0D5FC7588}"/>
                </c:ext>
              </c:extLst>
            </c:dLbl>
            <c:dLbl>
              <c:idx val="2"/>
              <c:layout>
                <c:manualLayout>
                  <c:x val="0.18287037037037032"/>
                  <c:y val="2.9761904761904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604166666666669"/>
                      <c:h val="0.36011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D4-40D4-89A5-B6B0D5FC75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Да, обязательно</c:v>
                </c:pt>
                <c:pt idx="1">
                  <c:v>Не задумывался над этим</c:v>
                </c:pt>
                <c:pt idx="2">
                  <c:v>Предпочитаю не афишировать результаты своей работы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</c:v>
                </c:pt>
                <c:pt idx="1">
                  <c:v>197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D4-40D4-89A5-B6B0D5FC75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8B7-46C8-83C6-592FB13CF3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B7-46C8-83C6-592FB13CF33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B7-46C8-83C6-592FB13CF33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8B7-46C8-83C6-592FB13CF33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B7-46C8-83C6-592FB13CF337}"/>
              </c:ext>
            </c:extLst>
          </c:dPt>
          <c:dLbls>
            <c:dLbl>
              <c:idx val="0"/>
              <c:layout>
                <c:manualLayout>
                  <c:x val="-8.2491797900262467E-2"/>
                  <c:y val="5.2874328208973878E-2"/>
                </c:manualLayout>
              </c:layout>
              <c:tx>
                <c:rich>
                  <a:bodyPr/>
                  <a:lstStyle/>
                  <a:p>
                    <a:fld id="{C23C4A40-E5A7-430F-84CB-B75874A4DFA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55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8B7-46C8-83C6-592FB13CF337}"/>
                </c:ext>
              </c:extLst>
            </c:dLbl>
            <c:dLbl>
              <c:idx val="1"/>
              <c:layout>
                <c:manualLayout>
                  <c:x val="-0.11739574219889172"/>
                  <c:y val="8.8707661542307208E-4"/>
                </c:manualLayout>
              </c:layout>
              <c:tx>
                <c:rich>
                  <a:bodyPr/>
                  <a:lstStyle/>
                  <a:p>
                    <a:fld id="{E425766E-7940-42EF-A258-E8D7706B8B6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94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8B7-46C8-83C6-592FB13CF33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07B3079-9593-4FF2-9BB3-C6345EB32CF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84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B7-46C8-83C6-592FB13CF33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E25C015-9306-457B-8DB8-1635AC2FB02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105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8B7-46C8-83C6-592FB13CF33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34E4C20-DA8E-4532-869F-1682E5F5F04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129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8B7-46C8-83C6-592FB13CF3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Разработка методолгии проекта</c:v>
                </c:pt>
                <c:pt idx="1">
                  <c:v>Участие во внедрении проекта</c:v>
                </c:pt>
                <c:pt idx="2">
                  <c:v>Организация реализации проекта</c:v>
                </c:pt>
                <c:pt idx="3">
                  <c:v>Все формы</c:v>
                </c:pt>
                <c:pt idx="4">
                  <c:v>Не участвовал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89</c:v>
                </c:pt>
                <c:pt idx="2">
                  <c:v>80</c:v>
                </c:pt>
                <c:pt idx="3">
                  <c:v>102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7-46C8-83C6-592FB13CF33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46C-4C2A-A573-18F87CD93B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46C-4C2A-A573-18F87CD93B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46C-4C2A-A573-18F87CD93B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46C-4C2A-A573-18F87CD93B4D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DA4CF1-E4F1-4589-8274-247F03C6D8DA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170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46C-4C2A-A573-18F87CD93B4D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DE49E1-14A1-4A81-BA14-EE6A30E954A9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220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46C-4C2A-A573-18F87CD93B4D}"/>
                </c:ext>
              </c:extLst>
            </c:dLbl>
            <c:dLbl>
              <c:idx val="2"/>
              <c:layout>
                <c:manualLayout>
                  <c:x val="6.6397637795275591E-2"/>
                  <c:y val="-1.32395950506186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6C-4C2A-A573-18F87CD93B4D}"/>
                </c:ext>
              </c:extLst>
            </c:dLbl>
            <c:dLbl>
              <c:idx val="3"/>
              <c:layout>
                <c:manualLayout>
                  <c:x val="0.12599828667249927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A9F279-EA38-49B4-ACB9-E48488F7B98A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50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46C-4C2A-A573-18F87CD93B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легко</c:v>
                </c:pt>
                <c:pt idx="1">
                  <c:v>Могу, но с посторонней помощью</c:v>
                </c:pt>
                <c:pt idx="2">
                  <c:v>Для меня это очень сложно</c:v>
                </c:pt>
                <c:pt idx="3">
                  <c:v>Никогда этим не занимался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</c:v>
                </c:pt>
                <c:pt idx="1">
                  <c:v>212</c:v>
                </c:pt>
                <c:pt idx="2">
                  <c:v>27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C-4C2A-A573-18F87CD93B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B0-47B4-AC90-2704706D14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1B0-47B4-AC90-2704706D14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1B0-47B4-AC90-2704706D14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1B0-47B4-AC90-2704706D14B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1B0-47B4-AC90-2704706D14B9}"/>
              </c:ext>
            </c:extLst>
          </c:dPt>
          <c:dLbls>
            <c:dLbl>
              <c:idx val="0"/>
              <c:layout>
                <c:manualLayout>
                  <c:x val="-0.19721613291986423"/>
                  <c:y val="6.1436777271850602E-2"/>
                </c:manualLayout>
              </c:layout>
              <c:tx>
                <c:rich>
                  <a:bodyPr/>
                  <a:lstStyle/>
                  <a:p>
                    <a:fld id="{E6014235-CCF6-4E9E-99DD-8442F8025FE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65507714439502"/>
                      <c:h val="0.262406815761448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1B0-47B4-AC90-2704706D14B9}"/>
                </c:ext>
              </c:extLst>
            </c:dLbl>
            <c:dLbl>
              <c:idx val="1"/>
              <c:layout>
                <c:manualLayout>
                  <c:x val="0.22988505747126436"/>
                  <c:y val="-0.22044728434504793"/>
                </c:manualLayout>
              </c:layout>
              <c:tx>
                <c:rich>
                  <a:bodyPr/>
                  <a:lstStyle/>
                  <a:p>
                    <a:fld id="{6181E456-8C3F-47FB-ADCE-DB7B86F53CF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265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511191772534789"/>
                      <c:h val="0.3865814696485623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1B0-47B4-AC90-2704706D14B9}"/>
                </c:ext>
              </c:extLst>
            </c:dLbl>
            <c:dLbl>
              <c:idx val="2"/>
              <c:layout>
                <c:manualLayout>
                  <c:x val="0.1822834169322301"/>
                  <c:y val="5.5378061767838126E-2"/>
                </c:manualLayout>
              </c:layout>
              <c:tx>
                <c:rich>
                  <a:bodyPr/>
                  <a:lstStyle/>
                  <a:p>
                    <a:fld id="{4E42C175-2F31-486E-9843-9DB0653ABA5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00625919945118"/>
                      <c:h val="0.244444332637334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1B0-47B4-AC90-2704706D14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Формулировал выводы сам, легко и успешно</c:v>
                </c:pt>
                <c:pt idx="1">
                  <c:v>Формулировал выводы в группе, с посторонней помощью</c:v>
                </c:pt>
                <c:pt idx="2">
                  <c:v>Испытвал трудности при формулировании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203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1B0-47B4-AC90-2704706D1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684-4837-814A-9958CF0010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684-4837-814A-9958CF0010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684-4837-814A-9958CF0010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684-4837-814A-9958CF0010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684-4837-814A-9958CF0010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65EE8EB-90A0-49E9-90D8-73D925DED85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228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684-4837-814A-9958CF00106F}"/>
                </c:ext>
              </c:extLst>
            </c:dLbl>
            <c:dLbl>
              <c:idx val="1"/>
              <c:layout>
                <c:manualLayout>
                  <c:x val="0.19705694177863084"/>
                  <c:y val="-0.26049744626516286"/>
                </c:manualLayout>
              </c:layout>
              <c:tx>
                <c:rich>
                  <a:bodyPr/>
                  <a:lstStyle/>
                  <a:p>
                    <a:fld id="{C4C3C9B1-7708-4BAC-BC22-0E126E5BAF6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89059500959693"/>
                      <c:h val="0.344594594594594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684-4837-814A-9958CF00106F}"/>
                </c:ext>
              </c:extLst>
            </c:dLbl>
            <c:dLbl>
              <c:idx val="2"/>
              <c:layout>
                <c:manualLayout>
                  <c:x val="0.15525402894695739"/>
                  <c:y val="3.5714336383627719E-2"/>
                </c:manualLayout>
              </c:layout>
              <c:tx>
                <c:rich>
                  <a:bodyPr/>
                  <a:lstStyle/>
                  <a:p>
                    <a:fld id="{0F76FF03-8946-4FF6-82C5-1641F575F54E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84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04222648752401"/>
                      <c:h val="0.2774774774774774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684-4837-814A-9958CF0010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Да, делал это самостоятельно</c:v>
                </c:pt>
                <c:pt idx="1">
                  <c:v>Да, делал это с посторонней помощью</c:v>
                </c:pt>
                <c:pt idx="2">
                  <c:v>Никогда этим не занимался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178</c:v>
                </c:pt>
                <c:pt idx="1">
                  <c:v>128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684-4837-814A-9958CF001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0FB-45F3-826C-9A4D604C5BC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FB-45F3-826C-9A4D604C5BC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68-4B53-A8C4-7C6F31679F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968-4B53-A8C4-7C6F31679F1D}"/>
              </c:ext>
            </c:extLst>
          </c:dPt>
          <c:dLbls>
            <c:dLbl>
              <c:idx val="0"/>
              <c:layout>
                <c:manualLayout>
                  <c:x val="-0.21197916666666666"/>
                  <c:y val="-0.2070350581177352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D505AE-7B60-423A-961D-1514E0C99CD6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281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8564814814815"/>
                      <c:h val="0.4188492063492063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0FB-45F3-826C-9A4D604C5BC5}"/>
                </c:ext>
              </c:extLst>
            </c:dLbl>
            <c:dLbl>
              <c:idx val="1"/>
              <c:layout>
                <c:manualLayout>
                  <c:x val="0.15128362119292049"/>
                  <c:y val="3.9302059073601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C76B4B3-EB9F-4D61-B273-A20E1B192AA9}" type="CATEGORYNAME">
                      <a:rPr lang="ru-RU"/>
                      <a:pPr>
                        <a:defRPr sz="1200" b="1">
                          <a:solidFill>
                            <a:sysClr val="windowText" lastClr="000000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; 186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705975044258706"/>
                      <c:h val="0.4166666666666666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0FB-45F3-826C-9A4D604C5B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Описание того, почему возникла необходимость в выполнении проекта</c:v>
                </c:pt>
                <c:pt idx="1">
                  <c:v>Описание конкретного эффекта, достигнуть которого требуется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270</c:v>
                </c:pt>
                <c:pt idx="1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FB-45F3-826C-9A4D604C5B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7F4F-4697-B68B-FA41808BD5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F4F-4697-B68B-FA41808BD5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30-4607-9F49-062A891CDD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30-4607-9F49-062A891CDD6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7F4F-4697-B68B-FA41808BD516}"/>
                </c:ext>
              </c:extLst>
            </c:dLbl>
            <c:dLbl>
              <c:idx val="1"/>
              <c:layout>
                <c:manualLayout>
                  <c:x val="0.16383722783639898"/>
                  <c:y val="9.61540783011879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4F-4697-B68B-FA41808BD5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Что я хочу?</c:v>
                </c:pt>
                <c:pt idx="1">
                  <c:v>Как я хочу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373</c:v>
                </c:pt>
                <c:pt idx="1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F-4697-B68B-FA41808BD5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8D1-4276-9D92-224557306C5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8D1-4276-9D92-224557306C5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A11-439F-8704-6880868633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11-439F-8704-68808686331A}"/>
              </c:ext>
            </c:extLst>
          </c:dPt>
          <c:dLbls>
            <c:dLbl>
              <c:idx val="2"/>
              <c:layout>
                <c:manualLayout>
                  <c:x val="7.9332569251149843E-2"/>
                  <c:y val="-2.39495489684949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80978819046485"/>
                      <c:h val="0.2444445638834394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3A11-439F-8704-68808686331A}"/>
                </c:ext>
              </c:extLst>
            </c:dLbl>
            <c:dLbl>
              <c:idx val="3"/>
              <c:layout>
                <c:manualLayout>
                  <c:x val="0.13949382036130173"/>
                  <c:y val="2.803472091585819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11-439F-8704-6880868633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делал это самостоятельно</c:v>
                </c:pt>
                <c:pt idx="1">
                  <c:v>Да, с посторонней помощью</c:v>
                </c:pt>
                <c:pt idx="2">
                  <c:v>Это вызывало у меня затруднения</c:v>
                </c:pt>
                <c:pt idx="3">
                  <c:v>Нет, не приходилось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257</c:v>
                </c:pt>
                <c:pt idx="1">
                  <c:v>121</c:v>
                </c:pt>
                <c:pt idx="2">
                  <c:v>28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11-439F-8704-6880868633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5B-4B01-AE93-49E495A73A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5B-4B01-AE93-49E495A73A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24-46AF-9940-82E4F79C7DA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2624-46AF-9940-82E4F79C7DAE}"/>
              </c:ext>
            </c:extLst>
          </c:dPt>
          <c:dLbls>
            <c:dLbl>
              <c:idx val="2"/>
              <c:layout>
                <c:manualLayout>
                  <c:x val="3.484543598716823E-2"/>
                  <c:y val="1.305461817272840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24-46AF-9940-82E4F79C7DAE}"/>
                </c:ext>
              </c:extLst>
            </c:dLbl>
            <c:dLbl>
              <c:idx val="3"/>
              <c:layout>
                <c:manualLayout>
                  <c:x val="0.1213588145231846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24-46AF-9940-82E4F79C7D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Учебники и научная литература</c:v>
                </c:pt>
                <c:pt idx="1">
                  <c:v>Интернет</c:v>
                </c:pt>
                <c:pt idx="2">
                  <c:v>СМИ</c:v>
                </c:pt>
                <c:pt idx="3">
                  <c:v>Общение с коллегами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166</c:v>
                </c:pt>
                <c:pt idx="1">
                  <c:v>264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24-46AF-9940-82E4F79C7D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91820-889B-4EEF-B2BB-D8228701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125</cp:revision>
  <dcterms:created xsi:type="dcterms:W3CDTF">2018-09-03T11:36:00Z</dcterms:created>
  <dcterms:modified xsi:type="dcterms:W3CDTF">2019-08-20T08:29:00Z</dcterms:modified>
</cp:coreProperties>
</file>